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漳州古城、东南花都、埭美古民居、月港古城一日游行程单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G00116797249877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安溪县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7:00指定地点出发前往漳州（车程约1.5小时）；
                <w:br/>
                游览【埭美水上古民居】 :埭美水上古民居有着“惊世震撼，“世外桃源”，民居之美，水上周庄”之美称。它是龙海市现存大、保存完整的古民居建筑群，四周环水，有“闽南第一村”的美誉。古厝群傍水而建，布局整齐划一高高翘起的燕尾屋脊别具特色，每栋古厝坐向、形态、大小近乎一致,屋顶多为硬山式曲线燕尾脊，红瓦屋面，石砌墙体，装饰工艺极为精湛，木雕、砖雕、泥塑在梁、拱、窗花等构件上的运用令人叹为观止, 具有鲜明的闽南建筑特色，座座古厝皆相似游村犹如逛迷宫, 仿若“世外桃源”。蜿蜒河水环抱映衬闽南水乡之景;远看若孤岛上的座座“城堡”，神秘而又令人向往。曾作为闽系红砖建筑捆绑申报《中国世界文化遗产预备名单》的候选点。
                <w:br/>
                前往作家林语堂先生笔下的《我的故乡》--【漳州月港古镇】古街原名＂蓬巷＂由于倾斜的房屋犹如船帆，所以后来得名＂帆巷＂古街中最有特色的那便是格子帘，它是朱熹时任漳州知府时所整改的其中一项内容，因此格子帘又叫朱子帘。
                <w:br/>
                享用中餐后，后游览【漳州古城】，古城地处商贸繁华的城市中心区，又是历史建筑、传 统文化集中的老城区，"老街情、慢生活、闽南味、民国风、台侨缘"五大特色非常鲜明，文化旅游资源十分丰富。
                <w:br/>
                前往【东南花都景区】位于福建漳州漳浦马口，是历届国家级盛会——“海峡两岸现代农业博览会•海峡两岸花卉博览会”的举办地，国家“4A级旅游风景区”和全国农业旅游示范点，福建漳州国家农业科技园区的核心区。花都依山傍水，风光旖旎。这里环境优美，设施齐全，奇花异草争奇斗艳。
                <w:br/>
                后适时结束愉快的行程，返回温馨的家！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交通/门票/导游/用餐/旅游意外险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行程意外的服务标准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2025-08-02T22:17:07+08:00</dcterms:created>
  <dcterms:modified xsi:type="dcterms:W3CDTF">2025-08-02T22:17:07+08:00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