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7/8月【漫江南·您好！南京】12人小团·0购物0自费|南京大屠杀纪念馆+牛首山+美龄宫+中山陵+南京市博物馆-纯玩3日游行程单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N020117542800279B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8.9 厦门-南京MF8529（07:30-09:15）
                <w:br/>
                8.11 南京-厦门MU2775（17:30-19:10）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Day1：福建各地-南京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【飞机参考航班】
                <w:br/>
                <w:br/>
                厦门出发：厦门-南京MF8529（07:30-09:15）或其他航班，具体航班以实际申请为准！
                <w:br/>
                <w:br/>
                泉州出发：泉州-南京MF8919（07:20-09:00）或其他航班，具体航班以实际申请为准！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备注：专业接站司机接客人前往南京南站和团队汇合，开启愉快的南京旅程；
                <w:br/>
                <w:br/>
                温馨提示：如人数较少，客人自行打车费用由我社报销，实报实销！
                <w:br/>
                <w:br/>
                ▶ 接站：前往“中山龙盘、石城虎踞”六朝古都—南京，请最迟于13:30前抵达“南京南站南广场”集合，于下午13：30统一出发游览（请乘坐飞机的贵宾最迟于12：00前抵达南京禄口机场，乘坐高铁的贵宾于下午13:00点前抵达南京南站；）早到的客人可先行在南京南站附近自由活动。
                <w:br/>
                <w:br/>
                ▶【行程安排】：
                <w:br/>
                <w:br/>
                游览：世间唯一、当世仅存的释迦牟尼佛顶骨舍利子长期供奉地——【牛首山文化旅游区】（游览时间不少于1.5小时），融佛禅文化、金陵文化、生态景观为一体的生态胜景、文化圣境、休闲胜地。参观牛首广场；沿着含有春、夏、秋、冬主题游览的天阙路到达佛顶寺，参观斥资40亿打造、世界最大的单体深坑建筑—【佛顶宫】以佛祖顶骨舍利供奉为主题，分为大穹顶和小穹顶两个部分，十分庄严气派。
                <w:br/>
                <w:br/>
                温馨提示：牛首山景区面积较大，为了不影响游客的游览时间，可根据个人体力自愿选择乘坐景区内小交通，不属于推荐自费项目，如需乘坐，费用自理（20元/人）。
                <w:br/>
                <w:br/>
                游览：【秦淮河夫子庙风景区】（自由活动，不少于1小时）看秦淮河两岸风光，感受旧时“江南佳丽地、金陵帝王洲”的气势，可自费品尝特色小吃（鸭血粉丝等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Day2：南京一地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▶【行程安排】：
                <w:br/>
                <w:br/>
                车游：【梧桐大道】“一句梧桐美，种满南京城”的浪漫传说之中，一场车窗外的视觉盛宴，这不仅仅是一条路，更是一条穿越时空的隧道，每一片落叶都承载着历史的低语，每一缕阳光都透射出浪漫的光泽。
                <w:br/>
                <w:br/>
                游览：隐藏在山林里的那条“浪漫美丽的项链”——【美龄宫】（游览时间不少于1小时），那雍容华贵的外表和优雅的生活方式让人无限遐想。美龄宫原定为国民政府主席的寓所，后改作中山陵谒陵的高级官员休息室。国民政府从重庆迁回首都南京后，蒋介石与宋美龄常在此下榻礼拜、休息，便称之为“美龄宫”
                <w:br/>
                <w:br/>
                游览：【中山陵】（游览时间不少于1小时，如遇闭馆或限流预约不上则改为游览雨花台）位于南京东郊的钟山风景区内，东毗灵谷寺，西邻明孝陵。整体建筑群依山势而建，包括博爱牌坊、墓道、陵门、碑亭、祭堂和墓室等，由南往北排列在一条中轴线上，体现了中国传统建筑的风格。墓地全局呈“警钟”形图案，被誉为“中国近代建筑史上的第一陵”；
                <w:br/>
                <w:br/>
                游览：金陵四十八景之首、国家一级博物馆——【南京市博物馆】（游览时间不少于1小时，周一闭馆，如遇闭馆或限流预约不上则改为游览阅江楼，具体以实际安排为准)，一座博物馆，半部南都史的美誉，它是江南地区现存规模最大、建筑等级最高、保存最为完好的明清官式古建筑群，明太祖朱元璋亲赐“朝天宫”之名，是皇室贵族焚香祈福的道场，见证六朝烟雨中的天家威仪。上世纪，卢沟烽火燃起，故宫文物为避战火南迁，经历了几次颠沛流离，最终栖身于此。更令人称奇的是，更是新白娘子传奇收官之作中，奉旨进京受封的场景。
                <w:br/>
                <w:br/>
                游览：爱国主义教育基地【侵华日军南京大屠杀遇难同胞纪念馆】(游览时间不低于1小时,每周一闭馆，如遇闭馆或限流预约不上则改为游览南京长江大桥玻璃栈道，具体以实际安排为准)缅怀30万同胞的亡灵，游览这段不能洗掉的历史。该馆为国际间祈祷和平与历史文化交流的重要场所，同时也是“全国爱国主义教育示范基地”让人们牢记悲惨而屈辱的历史。看完之后特别震撼也很压抑，能够感受那个年代的悲痛。
                <w:br/>
                <w:br/>
                温馨提示：
                <w:br/>
                <w:br/>
                1、中山陵景区面积较大，为了不影响游客的游览时间，可根据个人体力自愿选择乘坐景区内小交通，不属于推荐自费项目，如需乘坐，往返20元/人自理；
                <w:br/>
                <w:br/>
                2、中山陵每逢周一陵门以上关闭及参观需要提前30天预约，散客拼团无法提前一月出计划和名单，若遇周一闭馆、未预约成功或遇中山陵每日限流预约不进，则改为游览雨花台。导游可根据时间与行程灵活调整，敬请谅解；
                <w:br/>
                <w:br/>
                3、因南京市博物馆已实行实名制预约购票，旅游旺季较为火爆，如遇无法预约购票、周一闭馆，我们将更改参观【阅江楼】，敬请谅解。
                <w:br/>
                <w:br/>
                4、因侵华日军南京大屠杀遇难同胞纪念馆已实行实名制预约购票，旅游旺季较为火爆，如遇无法预约购票、周一闭馆或11月20日-12月13日公祭日，我们将更改参观【南京长江大桥玻璃栈道】，敬请谅解。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Day3：南京-福建各地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▶【行程安排】：
                <w:br/>
                <w:br/>
                游览：中国最大的皇家园林湖泊、仅存的江南皇家园林，被誉为“金陵明珠”——【玄武湖】(游览时间不少于1.5小时），湖中分布着五块绿洲，环游烟柳、樱洲花海、梁洲秋菊翠洲云树、凌洲山岚等。李煜《虞美人》：春花秋月何时了，往事知多少，小楼昨夜又东风，故国不堪回首明月中，雕栏玉砌应犹在，只是朱颜改，问君能有几多愁，恰似一江春水向东流；
                <w:br/>
                <w:br/>
                游览：世界奇迹、现保存世界最长、规模最大的古代城垣——【南京明城墙】(游览时间不少于1小时）这是一道历经六百余载风雨洗礼，依然屹立不倒的宏伟防线，见证了中华民族的辉煌与坚韧。漫步其间，仿佛踏入明朝的辉煌岁月，可以亲眼目睹那些被历史子弹镌刻的石块，亲手触摸铭刻在砖块上的岁月痕迹，亲身踏上由二十万民工历经二十一年艰辛修筑的城墙之路。
                <w:br/>
                <w:br/>
                <w:br/>
                <w:br/>
                飞机行程赠送游览：
                <w:br/>
                <w:br/>
                南京最古老的梵刹之一——【古鸡鸣寺】(游览时间不少于1小时），这座承载着千年风华的梵刹，自古便享有“南朝第一寺”之美誉，傲立于“南朝四百八十寺”之首，是南朝佛教文化的璀璨明珠。相传，就连尊贵的皇后马娘娘与朝中重臣的家眷，亦常莅临此地，虔诚敬香，祈求福祉，漫步古刹间，不妨追寻92版《新白娘子传奇》中雷峰塔的足迹，于【药师佛塔】下，定格与传奇的邂逅，捕捉那份穿越时空的影视机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​
                <w:br/>
                <w:br/>
                1、住宿：全程入住网评4钻酒店，成人每晚一个床位，团队中若出现单男单女，地接社有权调整为三人间，没有三人间的，则在标间内加床；若客人不愿拼房需自补房差，行程中披露的参考酒店如遇节假日满房、政府征用酒店等情况，可能临时新增其他行程公示外酒店，敬请见谅。
                <w:br/>
                <w:br/>
                ▼3天单房差：补房差240元/人，退房差含早餐，退120元/人！
                <w:br/>
                <w:br/>
                ▼4天单房差：补房差440元/人，退房差含早餐，退220元/人！
                <w:br/>
                <w:br/>
                2、用餐：行程中含2早，酒店内含早餐，不用不退
                <w:br/>
                <w:br/>
                3、用车：当地空调旅游车（5-18座）；
                <w:br/>
                <w:br/>
                跟团期间的用车，按照实际参团人数安排交通车辆，座位次序为随机分配，不分先后，保证1人1正座，自由活动期间不包含用车；
                <w:br/>
                <w:br/>
                4、门票：行程中景点首道门票以及备注所含的项目门票，不包含行程中未含的或其它个人消费；
                <w:br/>
                <w:br/>
                5、导游：专业地陪导游讲解服务（6人以下司机兼导游，6人以上一司一导服务）；
                <w:br/>
                <w:br/>
                6、交通：福建各地-南京往返大交通（动车票二等座或机票），含订票费；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​
                <w:br/>
                <w:br/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*  行程中有景区小交通、电瓶车等费用需自理，景区交通是为了方便游客能够更加省时省力的游览，可根据个人体力自愿选择乘坐景区内小交通，不属于推荐自费项目，敬请知晓；
                <w:br/>
                <w:br/>
                牛首山景交20元/人、中山陵景交20元/人；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0推荐自费！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2025-08-04T21:04:47+08:00</dcterms:created>
  <dcterms:modified xsi:type="dcterms:W3CDTF">2025-08-04T21:04:47+08:00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