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【特价】6.25/26/27/28住一晚熊猫酒店-特价1999广州市区、动物世界、飞鸟乐园三日游，熊猫自助晚餐288+早餐128行程单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N02061750149783sd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住一晚熊猫酒店帅帅房
                <w:br/>
                含一个熊猫自助晚餐288+自助早餐128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出发地-广州东-北京路步行街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早一个小时，自行前往动车站乘坐高铁赴广州。抵达广州南高铁站或广州东站，导游接团后，车赴广州【海心沙公园】被誉为广州旅游圣地，自建成以来成为游人心驰神往之地。在这里能看到亚运会过后的场内的部分设施，如帆屏、威亚等都会作为广州亚运会的遗产予以保留。可外观到小蛮腰【广州塔】108层，塔身有如"纤纤细腰"，呈由下至上逐渐变小的形状，形态优美、别名“小蛮腰”，包括发射天线在内，广州新电视塔高达618米。【花城广场】被誉为广州“城市客厅”，是广州市最大的广场。
                <w:br/>
                【北京路步行街】是广州繁华的商业中心区，造就了广州灿烂辉煌的历史文化和商业文明。是游客购物、美食、文化娱乐的好去处。在人头攒动的热闹北京路步行街内，却有一座安静的千年古刹—大佛寺。晚上灯光亮起，照亮外围整座大佛寺。像极了《千与千寻》里的油屋，令人恍如隔世。橙黄明亮的灯光，很适合拍照打卡哦（寺内就不拍照哦）。后前往熊猫酒店享用【熊猫酒店自助晚餐】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晚餐：熊猫酒店自助晚餐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长隆野生动物园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《爸爸去哪儿》电影拍摄地【长隆野生动物世界】（游览约6小时左右）是亚洲最大的野生动物主题公园，园区面积占地2000多亩，拥有华南地区亚热带雨林大面积原始生态，是大型的原生态动物园。后入住酒店。可按客人需求自行加订【长隆国际大马戏】（节假日场次随机安排）（马戏位置为不对号入座，建议提前占位，轮流去吃饭），欣赏更惊艳、更传奇，史诗性魔幻马戏——《魔幻传奇Ⅱ》（约1.5小时），《魔幻传奇Ⅱ》继承了前作奇幻迷人的风格，还将传统的杂技和唯美的现代艺术更好的融合在一起，让每场演出更加具有传奇色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番禺预备四星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长隆飞鸟乐园-广州南/东-出发地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长隆飞鸟乐园】（游览3小时左右）：广州长隆飞鸟乐园是长隆集团精心打造的大型主题公园，于2016年7月1日正式更名，在占地面积达数千亩的公园里，生活着各种珍稀的湿地鸟类，以营造自然生态的湿地公园为目标。飞鸟乐园有动物展演数量、场次密集的湿地动物公园，有鳄鱼表演、湿地精灵秀、百鸟飞歌、鹈鹕放飞展示、动物合家欢表演、爬行动物展演、小猪跳水等表演。是湿地动物种类繁多、观察湿地距离最近的的湿地公园。有丹顶鹤、白枕鹤、白鹤、灰鹤、闺秀鹤、黑颈鹤、冠鹤、东方白鹳、大白鹭、小白鹭，白琵鹭、苍鹭、草鹭等十多种湿地鸟类。约定时间出园集合，车赴广州南/东乘高铁返回出发地(具体趟次以出票为准)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1、交通：出发地至广州东/南往返二等座，当地用车，保证一人一位。
                <w:br/>
                2、住宿：1晚广州长隆熊猫酒店+1晚番禺准四，单房差：600元/人
                <w:br/>
                3，餐饮：全程含2早1正。
                <w:br/>
                4、门票：动物世界、长隆飞鸟乐园。以上景点不去费用不退。
                <w:br/>
                5、导游：当地导游服务，不含全陪。人数不足12人司机兼导游。
                <w:br/>
                6、儿童：价格按照身高实际标准收费，除不占床外，小孩行程标准内所产生费用已按照实际身高全含，特殊要求或超出费用请另加费用，游客提供虚假的身高信息报名后果自负。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顺序可能根据实际情况前后调整，但不减少景点。该团为散客拼团，因乘坐不同车次的动车，抵达时间不同，可能出现等候现象请耐心等待，敬请配合。以上车次仅供参考，具体动车时刻，以实际出票为准。有可能出现二段用车，请配合！
                <w:br/>
                2、友情提醒：旅游期间因客人解除合同或自动离团、单独活动，参团费用一律不退，赠送项目因天气等其他原因不能游览的费用不退。若客人持有特殊证件根据当地政策可享受门票优惠者，按旅行社折扣价退还差价。
                <w:br/>
                3、动车票实行实名制，必须提供客人身份证复印件或铁路部门规定的其他相关证件购票。如出现客人改期或退团，则已订好的车票必须要由客人自己改签或退票，或提供相关证件原件方可进行退票或改签（仅限本人使用）。如客人不能提供原件，则收取车票全额损失费。
                <w:br/>
                4、投诉受理：以游客交回的《游客意见调查表》或《团队质量反馈表》为依据，请您秉着公平、公正、实事求是的原则填写。   
                <w:br/>
                 5、客人若临时取消，需补相应车差及动车损失费及门票损失费，因长隆景区购买联票，客人不去景点视为放弃，不再退门票。联票限专人专用，不能替代。 
                <w:br/>
                6、送团：我社将在出发前一天约19:00前电话/短信通知集合时间、地点等信息，请客人保持电话畅通。若19:00没通知到位，请联系我们，谢谢合作！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一经报名，退团需出团前3天内提出，并支付车损450元/人、机票及酒店房间损失按照实际损失另计。当天取消不退费。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2025-07-17T05:45:37+08:00</dcterms:created>
  <dcterms:modified xsi:type="dcterms:W3CDTF">2025-07-17T05:45:37+08:00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