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『逛吃在潮汕』 品质纯玩￥698元| 汕头南澳岛、潮州古城、广济桥灯光秀、牌坊街、开元寺双动二日游行程单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N010217491180674c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厦门-潮汕
                <w:br/>
              </w:t>
            </w:r>
          </w:p>
          <w:p>
            <w:pPr>
              <w:pStyle w:val="indent"/>
            </w:pPr>
            <w:r>
              <w:rPr>
                <w:rFonts w:ascii="微软雅黑" w:hAnsi="微软雅黑" w:eastAsia="微软雅黑" w:cs="微软雅黑"/>
                <w:color w:val="000000"/>
                <w:sz w:val="20"/>
                <w:szCs w:val="20"/>
              </w:rPr>
              <w:t xml:space="preserve">
                请提前50分钟抵达厦门北动车站，乘动车到潮汕站(参考车次D2411(厦门北09:11-潮汕10:41）或其他班次)，地接导游在【潮汕动车站-南广场】接团后前往经济特区之一、著名侨乡——汕头（车程约50分钟）。
                <w:br/>
                <w:br/>
                午餐品尝汕头特色手锤牛肉火锅。
                <w:br/>
                <w:br/>
                而后前往《国家地理杂志》评选为“广东最美的岛屿”—【南澳岛】，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打卡网红灯塔——【启航广场】，车游新南澳外滩—【前江湾海滨路】，富有海岛特色的【海上渔村】、亚洲最大的海岛风能发电场——【风车山】。游览【南澳新貌环岛景观带之青澳湾】，游览【自然之门】粤东南澳北回归线标志塔设计，漫步于中国最美海岸线—【青澳湾天然沙滩泳场】（自由活动时间不少于2小时），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潮汕-厦门北
                <w:br/>
              </w:t>
            </w:r>
          </w:p>
          <w:p>
            <w:pPr>
              <w:pStyle w:val="indent"/>
            </w:pPr>
            <w:r>
              <w:rPr>
                <w:rFonts w:ascii="微软雅黑" w:hAnsi="微软雅黑" w:eastAsia="微软雅黑" w:cs="微软雅黑"/>
                <w:color w:val="000000"/>
                <w:sz w:val="20"/>
                <w:szCs w:val="20"/>
              </w:rPr>
              <w:t xml:space="preserve">
                酒店享用早餐后，前往游览【泰佛殿】，泰佛殿位于东山路慧如公园对面山麓，泰佛殿门额“开元寺泰佛殿”由原中国佛教协会会长赵朴初书。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参观潮州八景之一【韩文公祠】（逢周一闭馆），了解唐宋八大家之一的韩愈为潮州做出4大贡献；韩文公祠建筑简朴雅致，墙壁全是磨砖砌成，祠内分前后二进，并带两廊，后进高七尺，有石阶可登，正中供奉韩愈像。祠内石柱多刻对联，四壁环立历代碑刻四十面，详载韩愈贬潮史迹和该词兴废情况。上桥参观被誉为世界上最早的启闭式桥梁【湘子桥】（含上桥）。
                <w:br/>
                <w:br/>
                游览有小紫京城之称的【宋代潮州古城】。（不包含旅游车，停车场往返古城接驳公交电瓶车费用12元/趟）游览历史传统文化和现代文明气息相互辉映的【滨江长廊旅游风景区】，参观【宋明代古城墙】古代整个潮州城是由城墙包围起来的，规模十分雄伟壮观，此处是原来城墙的部分修复，在此还可看到上水门、下水门、广济门等几个古城门，后参观中国三大御建开元寺之——【潮州开元镇国禅寺】寺内收藏众多历代文物、镇寺之宝及汇集各时期潮州建筑风格，堪称为潮州文物宝库，后游览全国规模最大的潮州【石牌坊街】，后徒步穿越潮汕古民居壁画一条街【甲第巷】
                <w:br/>
                <w:br/>
                后前往潮州老城区牌坊街十大巷的“郑厝巷”内，有一座新隐藏在居民区中的茶馆【潮汕功夫茶艺馆】是潮州占地面积最大的传统功夫茶馆，集潮汕功夫茶茶文化，潮汕戏曲文化于一体的体验中心。建筑面积800多平，可容纳300人左右，环境明亮宽敞，有格调又不失传统特色。坐在茶馆看戏曲品茶香，感受“最潮汕”的生活。后适时送团。乘车往【潮汕动车站】返回温暖的家，结束愉快美食之旅。（回程班次17:00-19:00之间动车时刻），参考车次D3344（潮汕17:12-厦门北18:39）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交通：厦门北/漳州-潮汕站往返动车二等座（1.2米以下儿童不含动车票），当地旅游空调车；
                <w:br/>
                <w:br/>
                2. 门票：行程内景点首道门票（除标明自理）；
                <w:br/>
                <w:br/>
                3. 用餐：全程1早2正，八菜一汤，10-12人一桌，不足10人菜量酌减（不享用者不退餐费）；
                <w:br/>
                <w:br/>
                *备注：若团队为6人（含6人）以下，则退餐费25元/人/正餐，客人正餐自理。
                <w:br/>
                <w:br/>
                4. 酒店：当地商务型酒店；（酒店没有三人间或加床，单人请提前补齐房差80元/人，不退房差）
                <w:br/>
                <w:br/>
                5. 导游：当地地接导游服务；
                <w:br/>
                <w:br/>
                6. 儿童说明：
                <w:br/>
                <w:br/>
                儿童6-14周岁含门票、含车位、导服、含正餐、动车半票；不占床、不含早。
                <w:br/>
                <w:br/>
                儿童1.2米以下含车位、导服、含正餐；不含门票、不含动车票、不占床、不含早。
                <w:br/>
                <w:br/>
                7. 载阳茶馆：含工夫茶1泡、茶点3份，边喝茶边听曲看戏（每桌8人，请配合工作人员及导游安排）；节目安排为潮汕当地最右特色传统的弦诗乐、潮剧，每排节目大约半小时（参考表演时间14:00、15:00、16:00）；
                <w:br/>
                <w:br/>
                *温馨提示：茶馆为发扬潮州非遗文化，召集不少名家无偿演出，偶有特殊情况无法如期演出，敬请谅解！
                <w:br/>
                <w:br/>
                8. 一经报名确认后取消，需收取除动车票损失外的损失费150元/人。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1正餐和古城景交车自理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1.该行程为散客拼团，会出现等候现象敬请谅解，请客人准时到达集合地点，过时不候！
                <w:br/>
                <w:br/>
                2.我们将在您出发的前一天下午19:00-21:00左右导游通知您具体的集合时间、地点，请将您的手机保持开机状态，谢谢！
                <w:br/>
                <w:br/>
                3.出外旅行请游客注意自身及财产安全！为让旅游更安心，建议游客购买旅游意外险。
                <w:br/>
                <w:br/>
                4.请妥善保管好旅行社交给的各项票据以及自己的物品。 
                <w:br/>
                <w:br/>
                5.旅途中如遇天气、自然灾害、国家或地方政策性调整以及交通部门等诸多不可抗力因素造成的费用损失或行程延误产生的费用将由旅游者自理，旅行社可协助解决；在旅行社无法预知的情况下，旅游车途中出现故障或意外事故，由此造成行程延误，旅行社不承担赔偿责任。旅行社可根据旅游行程在不减少景点的情况下，调整行程顺序，延长旅游时间。
                <w:br/>
                <w:br/>
                6.如遇客人中途退团或离团，需经导游同意签字，否则所造成的损失由客人自己承担。 
                <w:br/>
                <w:br/>
                7.18周岁以下的未成年人，需有成年人做为监护人一同出游,如无成人一同出游,出现问题与我社无关。
                <w:br/>
                <w:br/>
                8.游客在自由活动期间，应当选择自己能够控制风险的活动项目，并在自己能够控制风险的范围内活动，同时按相关规定做好安全防范措施，确保自身安全。
                <w:br/>
                <w:br/>
                9.请游客配合严禁到未开放水域游泳戏水，在正规场所亲水时应根据个人身体状况来选择性参加各项水上活动，确保自身安全。
                <w:br/>
                <w:br/>
                衷心的祝愿大家旅途愉快！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一经报名确认后取消，需收取除动车票损失外的损失费200元/人+动车票损失。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2025-06-07T18:41:18+08:00</dcterms:created>
  <dcterms:modified xsi:type="dcterms:W3CDTF">2025-06-07T18:41:18+08:00</dcterms:modified>
</cp:coreProperties>
</file>

<file path=docProps/custom.xml><?xml version="1.0" encoding="utf-8"?>
<Properties xmlns="http://schemas.openxmlformats.org/officeDocument/2006/custom-properties" xmlns:vt="http://schemas.openxmlformats.org/officeDocument/2006/docPropsVTypes"/>
</file>