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臻美华山纯玩五天（6.8团队）行程单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N02271749113774J0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高崎机场集合飞往西安，抵达“十三朝古都”——西安，导游接团后，游览千年古刹之皇家寺院【大慈恩寺】（约2小时），拂尘净心，守望长安1300余年的大雁塔就坐落于此（如需登塔请自理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
                <w:br/>
                特色安排：漫步古都长安地标性古建筑——【大雁塔广场】（游览约40分钟），在北广场可观赏“大型音乐喷泉”，在南广场鉴赏——“玄奘法师塑像”，寻觅取经路上的奇幻故事，唐玄奘法师当年译经所在地大雁塔近在眼前。
                <w:br/>
                夜游【大唐不夜城】远赴人间惊鸿宴，一睹大唐盛世颜，如果你不知道什么叫盛世大唐，那就来西安不夜城走一走吧，跨越千年，赴一场盛世繁华，每当夜幕降临，华灯全部点亮的时候，这条街呈现出来的世界一片华彩，走在不夜城的街巷中，和家人一起梦回唐朝，逛一次盛唐的春节花灯会，受到震撼最大的一定不是眼睛，而是内心。结束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早餐后，前往临潼，游览著名皇家园林“唐明皇与杨贵妃”避寒胜地--【华清宫】（游览约90分钟，含无线讲解耳麦），这里因骊山亘古不变的温泉 资源、烽火戏诸侯的历史典故、唐明皇与杨贵妃的爱情故事及西安事变的发生地而享誉海外。华清宫本 是一个普通的皇家避寒宫殿，华清池因杨贵妃而享誉古今。一千多年前三郎与玉环的爱情，在飞霜殿内、 在九龙湖上、在石榴树下、在贵妃池旁，恩爱十年抵不上马嵬士兵哗变，是爱？是恨？美人已去，池仍 在，慕名而来只为一睹贵妃出浴的香艳之地。
                <w:br/>
                中餐后参观千年的古代军事“博物馆”【秦始皇帝陵博物院】（参观≥2.5小时），景区包含兵马俑1、2、3号坑，兵马俑坑的规模宏大，三个坑共约有2万多平方米，坑内共计有陶俑马近八千件，木制战车一百余乘和青铜兵器4万余件。根据考古判断，这几座从葬坑象征着始皇生前的宿卫军守卫着陵园，而三座坑是按兵法布阵的，其中三号坑是总指挥部统帅三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奇险天下第一山”【西岳华山】（约5小时，含西峰上北峰下往返索道及进山车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
                <w:br/>
                【温馨提示】：由于职业的身体承受因素，导游带您乘索道上山，讲解并交代注意事项后，将由您在山上自由选择路线爬山，导游在山下约定的时间、地点等候集合。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蓝田，走进以陈忠实先生茅盾文学奖获奖作品《白鹿原》为文化依托--【白鹿原影视城+观看大型实景特效枪战演出《二虎守长安》+华阴老腔】由陕西旅游集团倾情打造的集影视拍摄、精彩演艺、文化创意、美食民俗、休闲游乐为一体的综合性主题乐园。项目通过展示关中建筑、历史、饮食、曲艺等民俗，形成影视拍摄区白鹿村、滋水县城、景观步道、创意文化区、游乐园多个主题区域，同时选用关中周边最为典型的“武关、萧关、大散关、金锁关、潼关”五个关口合围，形成“身在白鹿，远望天下”的绮丽雄浑景观。随后前往西安市中心——钟鼓楼广场，西安著名的坊上美食文化街区【回民街】（约1小时），青石铺路、绿树成荫，路两旁清一色仿明清建筑，西安风情的代表之一，距今已有上千年历史，其深厚的文化底蕴聚集了近300种特色小吃，让人流连忘返，欲罢不能的魅力所在。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唐代佛教建筑艺术遗产荐福寺塔【小雁塔+西安博物院（周二闭馆）】是中国早期方形密檐式塔的典型作品，塔形秀丽，是佛教传入中原地区并融入汉族文化的标志性建筑，与荐福寺钟楼的古钟合称为“关中八景之一”的“雁塔晨钟”，暮色苍茫生幻境 ，钟声悠远隔时空， 是西安博物院的组成部分。后前往西安新城小东门里的【永兴坊美食街】，食客们可以一边在城墙脚下品陕西小吃，一边感受陕西文化，永新坊美食街区是一片明清风格的仿古建筑群，清一色青砖灰瓦，枣红色的门柱窗棂，精美的砖雕，月牙门、古戏楼一应俱全。可自行品尝当地特色农家小吃（咸阳张记馄饨、大荔带把肘子、秦镇米皮、潼关肉夹馍、紫阳蒸盆子、柞水洋芋糍粑、汉阴炕炕馍、洋县大咸德、子长煎饼、绥德黄馍馍）等各地传统美食。后参观中国目前保留下来的最早古代城垣建筑【明城墙】城门四座：东长乐门，西安定门，南永宁门，北安远门，每个城门都由箭楼和城楼组成。后前往【张学良将军公馆】坐落于西安城内东南角，三座青砖小楼静静地矗立院中。绿树掩映，花草灿然，一派宁静、祥和、庄严的景象。然而，这座古朴典雅的小院，镌刻着一段不可磨灭的历史印记。根据回程航班时间，乘飞机返回家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1、交通：出发地-西安往返经济舱机票；
                <w:br/>
                2、门票：景点首道门票及必须景交；
                <w:br/>
                3、用餐：4早餐9正餐，早餐为酒店餐厅用餐，餐费不用不退；
                <w:br/>
                4、住宿：全程优选4晚携程4钻酒店，不提供自然单间，需要支付单房差；
                <w:br/>
                5、导游：当地优秀导游服务；
                <w:br/>
                6、用车：当地全程旅游大巴车；
                <w:br/>
                7、购物：纯玩无购物（但行程中途经的很多场所，如：景区、酒店、餐厅、机场、火车站等内部都设有购物性的商店，此类均不属于旅行社安排，我社对其商品质量无法担保，请游客慎重选择）。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单房差、计划外的费用；
                <w:br/>
                2.景区配套便民服务及体验项目：
                <w:br/>
                兵马俑景交5元/人（非必要）、华清池景交20及骊山索道60元（非必要）
                <w:br/>
                3. 游客在当地自愿参加的自费项目，及服务标准中未包含的其它项目；
                <w:br/>
                4. 酒店内洗衣、理发、电话、传真、收费电视、饮品、烟酒等个人消费；
                <w:br/>
                5. 因交通延阻、罢工、天气、飞机机器故障、航班取消或更改时间等不可抗力原因所引致的额外费用；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2025-06-07T19:12:09+08:00</dcterms:created>
  <dcterms:modified xsi:type="dcterms:W3CDTF">2025-06-07T19:12:09+08:00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