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6月【梦享新马】（福建自组，派领队）新加坡+马来西亚双飞四星经典6日（厦门出发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N4174911145303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去程：厦门/新加坡 SQ869（1310-1810）
                <w:br/>
                回程：新加坡/厦门 SQ868（07:50-13:00）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参考航班：厦门/新加坡 SQ869（1310-1810）
                <w:br/>
              </w:t>
            </w:r>
          </w:p>
          <w:p>
            <w:pPr>
              <w:pStyle w:val="indent"/>
            </w:pPr>
            <w:r>
              <w:rPr>
                <w:rFonts w:ascii="微软雅黑" w:hAnsi="微软雅黑" w:eastAsia="微软雅黑" w:cs="微软雅黑"/>
                <w:color w:val="000000"/>
                <w:sz w:val="20"/>
                <w:szCs w:val="20"/>
              </w:rPr>
              <w:t xml:space="preserve">
                请各位贵宾于于指定时间厦门高崎机场集合，搭乘航班前往东南亚最美丽的“花园城市”—【新加坡】；新加坡
                <w:br/>
                是个多元种族的移民国家，不但汇集了世界各国的美食佳肴，更是一处免税的购物天堂。在这里欢度悠闲假期，
                <w:br/>
                是个放松身心的好去处。惊鸿一瞥美丽的新加坡将留给你难忘的记忆。
                <w:br/>
                【星耀樟宜-雨漩涡】（约 30 分钟）新加坡星耀樟宜雨旋涡，是一个充满惊喜与乐趣的户外休闲场所。独特的
                <w:br/>
                建筑设计结合高科技的雨水控制系统，为您呈现一个别具一格的休闲体验。在这里，您可以放松身心，享受雨水
                <w:br/>
                在身边翩翩起舞的愉悦，感受身心的释放与舒适。雨旋涡位于新加坡最繁华的商业区——星耀樟宜购物中心顶层，
                <w:br/>
                雨旋涡的内部设计充满科技感，巨大的水幕墙壁、五彩斑斓的灯光效果以及震撼人心的雨水秀，让您仿佛置身于
                <w:br/>
                一个梦幻的世界。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新加坡&gt;&gt;&gt;马六甲
                <w:br/>
              </w:t>
            </w:r>
          </w:p>
          <w:p>
            <w:pPr>
              <w:pStyle w:val="indent"/>
            </w:pPr>
            <w:r>
              <w:rPr>
                <w:rFonts w:ascii="微软雅黑" w:hAnsi="微软雅黑" w:eastAsia="微软雅黑" w:cs="微软雅黑"/>
                <w:color w:val="000000"/>
                <w:sz w:val="20"/>
                <w:szCs w:val="20"/>
              </w:rPr>
              <w:t xml:space="preserve">
                早餐后前往参观著名的【鱼尾狮公园】（约 30 分钟）——其设计概念是将历史和传说和二为一，狮头代表传说
                <w:br/>
                中的“狮城”，鱼尾狮身像是新加坡的标志和象征鱼尾狮像就坐落于新加坡河畔，是新加坡的标志和象征；
                <w:br/>
                抵达后前往新加坡【滨海湾花园】（外观约 60 分钟），滨海湾花园位于新加坡市中心，毗邻滨海湾金融区。这
                <w:br/>
                片占地面积超过 100 公顷的花园于 2012 年正式开放，由新加坡政府投资 20 亿新元（约合 100 亿人民币）打造。
                <w:br/>
                它采用了现代化的设计和环保理念，为游客提供了一个融合了科技、自然和艺术的绿色乐园。滨海湾花园分为多
                <w:br/>
                个主题区域，包括超级树、云雾林、花穹和翠绿湖。其中最著名的景点是超级树，这些高耸的柱形结构象征着生
                <w:br/>
                命的顽强与坚韧。
                <w:br/>
                英国风情之旅（外观约 20 分钟）：外观【伊丽莎白公园】、【高等法院】、【政府大厦广场】、【维多利亚剧
                <w:br/>
                院】、【国会大厦】、【滨海艺术中心】等。
                <w:br/>
                【花芭山】（约 30 分钟）它靠近繁华市区，面向新加坡海港。在山顶上遥望四周，景色十分美丽，既能看到
                <w:br/>
                市内林立的建筑群，晴好天气下还能远眺到印度尼西亚和马来西亚。
                <w:br/>
                后参观【珠宝中心】（约 90 分钟）、在这里您可以尽情感受宝石文化的魅力，天然祖母绿，天然红宝石等各类
                <w:br/>
                名贵宝石应有尽有，璀璨珠宝,奢华绽放。
                <w:br/>
                【百货店】（60 分钟），在这里您可以找到各种新加坡的特色药油，可以给远在家乡的亲人带一份健康，带一
                <w:br/>
                份小心意回去。随后前往【圣淘沙岛】（约 2 小时），精彩的圣陶沙名胜世界，这个占地 49 公顷的娱乐城几乎占了圣淘沙岛
                <w:br/>
                的十分之一，集娱乐、休闲、住宿、美食、购物于一体，给您带来前所未有、无与伦比的全新旅游体验。
                <w:br/>
                【圣淘沙-心之音】心之音位于圣淘沙中心,占地 3 万平方米,在此漫步的人都能乐在其中,为岛上原生态的美景所
                <w:br/>
                深深折服。这个令人着迷的打卡地拥有一系列感官庭院,其中包括一条长达 350 米的自然景观通道。这些庭院融合
                <w:br/>
                了自然、建筑和科技元素,激发并唤醒了游客的想象力等六种感官。作为一条供休憩和探秘的通道,心之音还蕴含了
                <w:br/>
                几座感官庭院:观径、触阁、馨境、韵源、津庭和光苑。每一个庭院都为所有游客提供了身临其境的视听体验,激励
                <w:br/>
                并愉悦人心。心之音突破了传统公园设计的界限,将令人称奇的建筑与自然美景融为一体。这个独特的空间不仅让
                <w:br/>
                游客沉浸在迷人的数字灯光艺术中,还能体验增强现实带来的迷人昼夜之旅。游客可以在这片宁静的环境中放慢脚
                <w:br/>
                步,放松身心,重新发现自我。
                <w:br/>
                中餐后我们告别美丽的新加坡，经长达 10375 公尺的新柔长堤来到对岸马来西亚关口--新山过关，前往【马六甲】
                <w:br/>
                （车程约 3.5 小时，不含排队过关时间），马六甲是马来西亚历史的见证和发源地，其丰富的历史遗迹闻名世界。
                <w:br/>
                在这里，无论是马来人、华人、印度人、葡萄牙人，都沿袭着他们原有的语言、宗教和习俗。马六甲经历了五百
                <w:br/>
                年岁月痕迹，仿如是一座活动的历史博物馆。
                <w:br/>
                抵达后特别安排乘游船游览马六甲河（约 60 分钟），观赏马六甲新旧风光，了解马六甲的发展历史，可以饱览马
                <w:br/>
                六甲古城许多独特的建筑和景点。
                <w:br/>
                早餐：酒店；
                <w:br/>
                中餐：南洋风味餐； 晚餐：南洋风味餐； 住宿： 马六甲网评四星酒店
                <w:br/>
                温馨提示：由于马来西亚到新加坡直通巴数量限制原因，送关时团队可能会和其他团队拼车至关口，敬请理解；新马
                <w:br/>
                关口通关，如遇旺季，通关等待时间较长，请大家服从领队安排，顺利过关！切勿急躁！谢谢！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马六甲&gt;&gt;&gt;吉隆坡
                <w:br/>
              </w:t>
            </w:r>
          </w:p>
          <w:p>
            <w:pPr>
              <w:pStyle w:val="indent"/>
            </w:pPr>
            <w:r>
              <w:rPr>
                <w:rFonts w:ascii="微软雅黑" w:hAnsi="微软雅黑" w:eastAsia="微软雅黑" w:cs="微软雅黑"/>
                <w:color w:val="000000"/>
                <w:sz w:val="20"/>
                <w:szCs w:val="20"/>
              </w:rPr>
              <w:t xml:space="preserve">
                早餐后游览【马六甲海上清真寺】（外观约 20 分钟）马六甲海上清真寺建于 19 世纪初，已有数百年的历史。
                <w:br/>
                它坐落在马六甲海峡的海岸线上，环境优美，风景如画。整座清真寺由白色大理石砌成，外观简约大方，给人以
                <w:br/>
                圣洁之感。在阳光照耀下，这座清真寺散发出耀眼的光芒，如同海洋中的一颗璀璨明珠。海上清真寺以其历史背
                <w:br/>
                景和地理位置吸引着成千上万的游客。这座清真寺是世界上仅有的几座海上清真寺之一，也是马六甲海峡历史上
                <w:br/>
                重要的文化遗产。
                <w:br/>
                后前往【三宝山】（约 20 分钟），又名中国山，太监郑和下西洋曾访问马六甲王朝，明朝皇帝将女儿汉丽宝公
                <w:br/>
                主许配给马六甲苏丹，苏丹便将三宝山赐给公主的五百随从定居。西南山麓有【三宝庙】，庙旁有一口井名【三
                <w:br/>
                宝井】，是马来西亚最古老的井，传说喝了此井的水，定会再回祖国故乡。
                <w:br/>
                参观【荷兰红屋】（外观约 20 分钟）是在荷兰殖民期间所遗留下的红色建筑屋。建于 1650 年，是东南亚最古
                <w:br/>
                老的荷兰建筑物。原为教堂，后改为市政府，现在是马六甲博物馆，藏有马来、葡萄牙、荷兰和英国的历史文物。
                <w:br/>
                【葡萄牙堡古城门】（外观约 20 分钟）—该城堡是葡萄牙人于 1511 年占领马六甲后所建，1607 年城堡被荷
                <w:br/>
                兰人炮轰破坏，仅有城门幸存。 城堡被当地人视为马六甲的精神象征，由此可以俯望马六甲市、旧港口及马六甲
                <w:br/>
                海峡。
                <w:br/>
                【圣保罗教堂】（外观约 10 分钟），也称【圣芳济教堂】，是欧洲人在东南亚修建的最古老教堂。
                <w:br/>
                【海事博物馆】（外观约 20 分钟），马六甲海事博物馆是根据一艘真正的葡萄牙大型远航船建造而成的，其
                <w:br/>
                船的外形首先就会吸引游客的目光。由于船舱里收藏着许多马六甲的无价之宝，海事博物馆被认为是马六甲遗产
                <w:br/>
                的最重要象征之一。
                <w:br/>
                午餐后乘车前往吉隆坡（车程约 2 小时），前往参观【马来高脚屋】（外观约 20 分钟），传统的马来房屋以
                <w:br/>
                最简单的形式，建在高跷之上（在马来西亚被称为“高脚”，因此也被称为“高脚屋”），覆盖着茅草的屋顶，
                <w:br/>
                利用木墙将房子围起来，设计独特的大窗户。房子的大小、形状，设计和装饰取决于这个家庭在社区中的财富、
                <w:br/>
                地位和家庭人员的人数。代表了马来西亚独特的传统建筑的美丽和智慧，以及与他人共享家园，与自然和谐相处
                <w:br/>
                的理念。
                <w:br/>
                【默迪卡 118 大楼】（外观），吉隆坡新地标“默迪卡 118”（Merdeka 118）大楼，以楼高 678.90 米记录，
                <w:br/>
                取代上海中心大厦（632 米）成为世界第二高楼，仅次于阿联酋迪拜的哈里法塔。
                <w:br/>
                抵达后前往【黑风洞】（游览约 1 小时），黑风洞是印度教的朝拜圣地，是一个石灰岩的溶洞群，被称为世界
                <w:br/>
                上最神秘最美的洞穴之一。经过 2018 年夏天的“楼梯换装”， 那排长且陡峭的阶梯变得五颜六色，因而又被人
                <w:br/>
                叫做“彩虹阶梯”。虹阶梯前面还矗立着一座 140 英尺高的镀金印度大佛--战神穆鲁干的巨大塑像，非常壮观。
                <w:br/>
                早餐：酒店； 中餐：南洋风味餐； 晚餐：南洋风味餐； 住宿：吉隆坡网评四星酒店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早餐后前往【乳胶中心】(约 60 分钟)，乳胶是由天然乳胶用高科技的方法发泡而成，具有防菌、防尘之功效，
                <w:br/>
                可防止细菌滋生，对人体无害，经久耐用，回弹力强，形状保持长久不变形。主要产品有：枕头，床垫等制品。
                <w:br/>
                【独立广场】（约 20 分钟），吉隆坡独立广场是马来西亚最著名的地标之一，它位于吉隆坡市中心的黄金地段，
                <w:br/>
                建造于 1957 年，纪念马来西亚脱离英国统治而独立。现该升旗地点则矗立着一支高 100 英尺的旗杆，位于广场
                <w:br/>
                的南端，来自世界各地的游客都会到此欣赏这根旗杆，以纪念这个历史时刻。
                <w:br/>
                【高等法院大街】（外观），集中了伊斯兰代表性建筑，现在成了马来西亚旅游的新象征。
                <w:br/>
                【生命之河+彩色涂鸦壁画街】，生命之河是吉隆坡市中心的一条河流，被誉为这座城市的起点。它从郊外的森
                <w:br/>
                林山脉开始流淌，穿过城市的中心，最终注入马六甲海峡。这条河流在城市的发展历程中扮演着非常重要的角色，
                <w:br/>
                为城市的历史和文化增添了不少色彩。生命之河两岸有许多历史悠久的建筑，现在绘上了一些彩色的墙画，里面
                <w:br/>
                是马来西亚的人文故事。
                <w:br/>
                【国家英雄纪念碑】（约 20 分钟）纪念碑上雕刻着在历次战争中为自由而战的马来西亚战士。
                <w:br/>
                【苏丹皇宫】（外观约 20 分钟）这里本是一个中国富商的住宅，1926 年出售改建成雪兰萌苏丹的王宫，
                <w:br/>
                现在是国王的王宫。马来西亚的国王是由各州世袭苏丹中选出的。皇家的花园会、授职仪式、招待会等都
                <w:br/>
                在这里举行。王宫不对外开放，游客只能欣赏它的外观。
                <w:br/>
                【萨罗马人行天桥+外观双峰塔】（外观约 20 分钟）吉隆坡最新的网红打卡点莎罗马行人天 桥 Saloma Link
                <w:br/>
                是市中心一座横跨巴生河，连结甘榜峇鲁及安邦路的行人天桥。从这里步行到双峰塔 KLCC 只需大 约 15
                <w:br/>
                分钟。莎罗马行人天桥的名称是源自于马来西亚已故国宝级艺人比南利(P.Ramlee)之妻 Saloma。当夜幕
                <w:br/>
                降 临莎罗马行人天桥的外观会被 4000 多盏 LED 灯点亮，仿佛换上华丽的晚装，灯光会随着不同的节日换
                <w:br/>
                上不同的主题。吉隆坡国家石油-双峰塔(外观），是目前全世界最高的两座相连建筑物，这座美轮 美奂的
                <w:br/>
                建筑物是吉隆坡市政中心最经典的一座超现代的建筑物。电影《偷天换日》便是在此处取景，是吉隆坡现
                <w:br/>
                代化繁荣的标志。
                <w:br/>
                【马来特产店】(约 60 分钟)，可选购马来西亚国宝东革阿里，千里追风油或炭烧白咖啡等等当地特产回国赠送
                <w:br/>
                亲朋戚友。
                <w:br/>
                【巧克力 DIY】（约 60 分钟），这里不仅有各种巧克力制品，还可以亲自动手体验制作巧克力。
                <w:br/>
                早餐：酒店； 中餐：南洋风味餐； 晚餐：南洋风味餐；
                <w:br/>
                住宿：吉隆坡网评四星酒店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吉隆坡&gt;&gt;&gt;新山
                <w:br/>
              </w:t>
            </w:r>
          </w:p>
          <w:p>
            <w:pPr>
              <w:pStyle w:val="indent"/>
            </w:pPr>
            <w:r>
              <w:rPr>
                <w:rFonts w:ascii="微软雅黑" w:hAnsi="微软雅黑" w:eastAsia="微软雅黑" w:cs="微软雅黑"/>
                <w:color w:val="000000"/>
                <w:sz w:val="20"/>
                <w:szCs w:val="20"/>
              </w:rPr>
              <w:t xml:space="preserve">
                【太子城】（外观约 20 分钟）马来西亚新的城市及行政中心，是马来西亚的新行政首都，占地广达 4,932
                <w:br/>
                公顷，距离吉隆坡仅 25 公里，是马来西亚未来城市的领航者。
                <w:br/>
                【太子广场】（外观约 20 分钟）太子城的中心是一个巨大的广场，广场铺地的图案、颜色、风格与建筑
                <w:br/>
                取得了和谐的呼应，中央的喷水池花团锦簇，周边高高飘扬的是代表着马来西亚十三个州的旗帜，层示了
                <w:br/>
                马来西亚这个年轻国度的特色。
                <w:br/>
                【粉红清真寺】（外观约 20 分钟）仿造摩洛哥卡萨布兰卡的哈桑清真寺而建，坐落在马来西亚的新行政
                <w:br/>
                中心——太子城，占地面积 5.5 公顷，耗资 1000 万美元，是马来西亚最大的清真寺，同时也是东南亚地
                <w:br/>
                区最大的水上清真寺。
                <w:br/>
                【首相署】（外观约 20 分钟）太子城广场正前方的首相府，由外交礼仪大楼、宴会大楼和官员办公楼三
                <w:br/>
                部分组成，绿色圆顶，十分庄严雄伟。当中的绿色大圆顶代表马来人，两侧平顶代表华人。。
                <w:br/>
                随后乘车前往新山（车程约 4.5 小时），抵达后入住酒店。
                <w:br/>
                早餐：酒店； 中餐：南洋风味餐 ； 晚餐：南洋风味餐；
                <w:br/>
                住宿：新山网评四钻酒店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新山&gt;&gt;&gt;新加坡&gt;&gt;&gt;厦门 参考航班：SQ868（07:50-13:00）
                <w:br/>
              </w:t>
            </w:r>
          </w:p>
          <w:p>
            <w:pPr>
              <w:pStyle w:val="indent"/>
            </w:pPr>
            <w:r>
              <w:rPr>
                <w:rFonts w:ascii="微软雅黑" w:hAnsi="微软雅黑" w:eastAsia="微软雅黑" w:cs="微软雅黑"/>
                <w:color w:val="000000"/>
                <w:sz w:val="20"/>
                <w:szCs w:val="20"/>
              </w:rPr>
              <w:t xml:space="preserve">
                早上因为是早班机；需要早上凌晨起床；过关；前往新加坡机场；根据时间赴机场乘航班返回厦门，结束愉快的新马之旅！！
                <w:br/>
                <w:br/>
                早餐：飞机餐；    中餐：无 ；    晚餐： 无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1、酒店：行程表上所列酒店(以两位成人共用一房为原则)
                <w:br/>
                2、膳食：行程中所示用餐；（境外团队用餐以中式餐饮为主，各地也会安排一些当地的风味餐。团餐以吃饱为主，
                <w:br/>
                但口味未必完全合乎理想，敬请游客见谅。安排自助餐时，请注意节约，吃多少拿多少，切勿浪费。）小孩不占床
                <w:br/>
                须补早餐费，按酒店规定现付。（境外团队用餐以中式餐饮为主，各地也会安排一些当地的风味餐。团餐以吃饱为
                <w:br/>
                主，但口味未必完全合乎理想，敬请游客见谅。安排自助餐时，请注意节约，吃多少拿多少，切勿浪费。）
                <w:br/>
                3、交通：采用专车，及行程内所列之各种交通工具。
                <w:br/>
                4、门票：行程表内所列各项游览项目及第一门票。
                <w:br/>
                机票：全程国际机票、机场税、保安税、燃油附加费；
                <w:br/>
                6、导游：全程领队、当地导游服务及小费；(境外各段导游按固定标准接待，在讲解景点时一般采取“集中讲解、
                <w:br/>
                分散活动”的原则。各国导游大部分都尽忠职守，但由于东南亚各国国民素质不尽相同，导游员的文化素质修养亦
                <w:br/>
                参差不齐，讲解内容和思想上很容易与我们的想象有出入，这是很容易理解的。因此，若有部分导游表现不尽人意
                <w:br/>
                或较差，请团友多加包涵，并请立即给领队或组团社反映情况。)
                <w:br/>
                7、保险：旅行社责任险；
                <w:br/>
                8、马来西亚旅游酒店税；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当地酒店单人房间差（RMB：1300 元）；
                <w:br/>
                2、酒类、汽水、洗衣、电报、电话及其他一切私人性质之费用；
                <w:br/>
                3、因罢工、台风、航班取消或更改时间，交通延阻及其它不可抗力因素所导致的额外费用；
                <w:br/>
                4、如因游客滞留境外所产生的费用由游客自行承担；
                <w:br/>
                5、出发地至厦门机场往返交通费用。
                <w:br/>
                6、不含旅游者因违约、自身过失或自身疾病引起的人身和财产损失。
                <w:br/>
                7、不含服务项目未提到的其他一切费用，例如特种门票、商家经营的水上活动项目、各种特色表演秀等。
                <w:br/>
                8、不含航空公司临时上涨的机票价格、燃油附加费、行李的海关税，搬运保管费，超重托运费，违禁罚款费等
                <w:br/>
                9、不含离境税+马来西亚酒店税共计 980 元/人，随团费缴交。
                <w:br/>
                10、不含根据国际惯例需支付的服务人员小费 100 元/人，现付马来西亚导游。
                <w:br/>
                11、旅游意外伤害险；（建议自行购买，保险公司不授理 3 周岁以下及 70 周岁以上自然人的旅游意外险业务，敬
                <w:br/>
                请留意！）
                <w:br/>
                12、离团费：一人/一天/800 元
                <w:br/>
                13、本行程适用于中国护照， 外籍人士，18 周岁以下及 60 周岁以上老人价格另议；教师，医生，律帅等职业价
                <w:br/>
                格另议。70 岁以上建议不接，如必接需家属签健康证明，老人不能安排出海+浮潜等水上项目，费用无增减。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【珠宝中心】（约60分钟）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断游客的身体健康状况是否适合参加本次旅游活动，游客在旅行社签订旅游合同，即视为游客已经了解本次旅行的辛苦程度和行程中医疗条件有限的前提，并征得专业医生的同意。①报名时旅游者应确保身体健康，保证自身身体条件能够完成旅游活动，身体健康状况不佳者，请咨询医生是否可以参加本次旅游活动，根据自身身体状况备好常用药和急救药品，因自身疾病而引起的后果，游客自行承担责任；出团前游客需签字确认《旅游者健康状况确认书》及《免责声明》；②游客出现急症请主动通知工作人员，旅行社将协助游客就近送往当地医疗机构检查治疗；③有听力、视力障碍的游客需有健康旅伴陪同方可参团；④个人有精神疾病和无行为控制能力的不能报名参团。  
                <w:br/>
                <w:br/>
                2、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签证注意事项：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一、旅行证件：请您务必携带本人护照，行李：航空公司规定，经济舱客人托运行李重量不超过20公斤。
                <w:br/>
                <w:br/>
                二、着装：准备衣物要根据季节的变化而定，泰国属热带季风气候，全年分为热、雨、旱三季，年平均气温24-30摄氏度；请携带泳装，防晒霜，墨镜等，以便你更好的与海水进行亲密接触！
                <w:br/>
                <w:br/>
                三、应带物品：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w:br/>
                四、游客责任：
                <w:br/>
                <w:br/>
                1、团队旅游是集体活动，集体出发、集体返回，请遵守时间，以免耽搁其他团友，任何人不得逾期或滞留不归。
                <w:br/>
                <w:br/>
                2、参加团体旅游的旅客，所持护照均为自备因私护照，出入境如遇到因护照引起的问题而影响行程，由此引起的一切损失（包括团费），均由客人自负。
                <w:br/>
                <w:br/>
                3、旅游期间遇到特殊情况如交通，天气等旅行社认为不可控原因，本公司有权增减或更改某些行程和旅游项目。
                <w:br/>
                <w:br/>
                4、由于不可抗拒的原因，如政变、罢工、水灾地震、交通意外等所引起的旅游天数和食宿费用的增加，本公司将按实际情况向旅客予以收费。
                <w:br/>
                <w:br/>
                5、航班时间以航空公司公布为准。如航空公司原因造成飞机延误，所产生的费用，我社将不做出任何赔偿，但会尽力协助处理和争取航空公司对客人的合理赔偿。
                <w:br/>
                <w:br/>
                 6、请自备签证和境外参团的客人自行检查签证是否符合本行程的安排，若因自身原因不能按时参团，恕本社概不负责。
                <w:br/>
                <w:br/>
                五、特别提醒：
                <w:br/>
                <w:br/>
                1、游客不得参观或者参与违反我国法律、法规、社会公德和旅游目的地的相关法律、风俗习惯、宗教禁忌的项目或者活动。
                <w:br/>
                <w:br/>
                2、您务必按出团通知上的集合时间、地点准时到达机场；旅行中，请文明出行遵守目的地国家法律法规及风俗。
                <w:br/>
                <w:br/>
                3、请不要在托运的行李中放现金、首饰及其它贵重物品，因一旦行李丢失，上述物品均不在赔付范围之内；另外根据航空公司惯例，名牌行李箱或价格昂贵的行李被损坏或丢失，按普通箱补偿，不另价作赔偿（另上保险的除外）。
                <w:br/>
                <w:br/>
                4、客人中途离团须知：如客人到境外后中途离团，按当地接待社规定请签署离团期间安全协议书。
                <w:br/>
                <w:br/>
                5、所有水上活动均存在一定危险性，请提醒您的贵客：A.应自行评估自身健康状况或于出团前咨询医生意见是否适合参与。B.当参加水上活动时，需注意当时的天气变化及遵守一切安全指示，确保在最安全及适当情况下享受水上活动带来的乐趣。
                <w:br/>
                <w:br/>
                6、集体过移民局（边防）、海关时，要听从并配合领队安排，不要单独或离团私自行动。切记不要帮陌生人提行李，以防被人利用，特别是机场内更要注意！因审批手续复杂，请耐心等候出关！根据各国法律的规定游客入境携带香烟数量均有约束请一定注意。
                <w:br/>
                <w:br/>
                7、在旅游过程中，游客出现任何身体不适、意外或第三方侵害等，请第一时间与导游（领队）联系告知，我社会协助游客进行处理。
                <w:br/>
                <w:br/>
                8、下车时请记住车号、车型。如迷路请站在曾经走过的地方等候、切不可到处乱跑，最稳当是随身携带酒店卡，在迷路是打的回酒店。
                <w:br/>
                <w:br/>
                9、晚间休息，注意检查房门、窗是否关好，贵重物品可放在酒店保险柜或贴身保管。入住酒店后要记住领队及导游房号，需要帮助时可以找到他们。另要清楚自己房间所处位置及酒店走火通道。
                <w:br/>
                <w:br/>
                六、安全提示：
                <w:br/>
                <w:br/>
                1、注意当地车行方向规定，遵守交通规则。
                <w:br/>
                <w:br/>
                2、护照证件及贵重物品随身携带，请勿交给他人或留在车上、房间内。行走在街上特别注意小偷、抢劫者，遇紧急情况，尽快报警或通知领队、导游。
                <w:br/>
                <w:br/>
                3、出入境时，不要帮他人携带物品，更不要帮陌生人，并注意将旅行包看管好，一面招致不必要的麻烦。
                <w:br/>
                <w:br/>
                4、夜晚外出，最好邀约3人以上并有男士一道，并告知领队去处，注意早回酒店休息。
                <w:br/>
                <w:br/>
                5、飞机起飞、降落时一定要系好安全带，如要互换座位，必须待飞机平飞后进行。船上按要求穿好救生衣。
                <w:br/>
                <w:br/>
                6、货币可在机场、当地银行或酒店兑换，汇率因素若出现客人与当地个人或商铺兑换外币之纠纷责任自负。新马地区大部分旅游购物店可使用人民币及其信用卡；通讯方面，新马都可以使用中国全球通手提电话。
                <w:br/>
                <w:br/>
                《中国公民出境旅游文明行为指南》
                <w:br/>
                <w:br/>
                中国公民，出境旅游，注重礼仪，保持尊严。讲究卫生，爱护环境；衣着得体，请勿喧哗。
                <w:br/>
                <w:br/>
                尊老爱幼，助人为乐；女士优先，礼貌谦让。出行办事，遵守时间；排队有序，不越黄线。
                <w:br/>
                <w:br/>
                文明住宿，不损用品；安静用餐，请勿浪费。健康娱乐，有益身心；赌博色情，坚决拒绝。
                <w:br/>
                <w:br/>
                参观游览，遵守规定；习俗禁忌，切勿冒犯。遇有疑难，咨询领馆；文明出行，一路平安。
                <w:br/>
                <w:br/>
                <w:br/>
                <w:br/>
                本人已详细阅读行程，同意并了解旅行社安排。游客签名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1、护照有效期达6个月以上并有3页以上空白签证页（日期以归国当日计算）。
                <w:br/>
                2、港澳台人士请自备出国境所需的证件（如回乡证或其他出入境时使用之有效证件）、签证及有效签注。
                <w:br/>
                <w:br/>
                3、外籍人士请自备出国证件及有效签证，并自备出入中国的多次有效签证。
                <w:br/>
                4、如因客人自身原因被拒绝入境，与旅行社无关，我司将尽力协助申请人回国，费用由申请人自付。
                <w:br/>
                5、若游客自备好第三国签证，且无出入境记录的，造成将要前往目的地国家无法出入境的，一切后果及法律责任由客人自己负责。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2025-06-07T18:37:14+08:00</dcterms:created>
  <dcterms:modified xsi:type="dcterms:W3CDTF">2025-06-07T18:37:14+08:00</dcterms:modified>
</cp:coreProperties>
</file>

<file path=docProps/custom.xml><?xml version="1.0" encoding="utf-8"?>
<Properties xmlns="http://schemas.openxmlformats.org/officeDocument/2006/custom-properties" xmlns:vt="http://schemas.openxmlformats.org/officeDocument/2006/docPropsVTypes"/>
</file>