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【至尊三湖】赛里木湖、禾木村、全天喀纳斯景区嗨玩环线8日游行程单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N02181749019621eU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【至尊三湖】赛里木湖、禾木村、全天喀纳斯景区嗨玩环线8日游
                <w:br/>
                早
                <w:br/>
                中
                <w:br/>
                晚
                <w:br/>
                酒店
                <w:br/>
                06-17
                <w:br/>
                飞机
                <w:br/>
                出发地-乌鲁木齐出发当天航班起飞前120分钟在机场集合，抵达机场后，请主动于送机人联系，送机工作人员将协助客人办理乘机手续；乘（航班待定）前往乌鲁木齐；师傅接机后乘车酒店入住休息，客人自由活动。
                <w:br/>
                <w:br/>
                <w:br/>
                ×
                <w:br/>
                ×
                <w:br/>
                ×
                <w:br/>
                乌市
                <w:br/>
                06-18
                <w:br/>
                汽车
                <w:br/>
                乌鲁木齐—赛里木湖—精河/博乐/双河（约580公里，行车约7小时） 【赛里木湖】（含门票区间车，游览时间约3小时）被称之为山脊梁上湖泊、新疆海拔最高、大西洋的最后一滴眼泪的高山冷水湖，国家5A级风景名胜区，湖面海拔2073米，周围长年有雪山相映，湖面宽20米，长约30公里，静谧如画，湖畔草原丰茂，野花遍地，牛羊成群，牧帐炊烟；一年四季，景色各异，春夏季节是摄影家的天堂，冬季被称之为：东方的贝加尔湖；
                <w:br/>
                <w:br/>
                <w:br/>
                √
                <w:br/>
                √
                <w:br/>
                ×
                <w:br/>
                精河/博乐/双河
                <w:br/>
                06-19
                <w:br/>
                汽车
                <w:br/>
                精河/博乐/双河—独库公路博物馆—独山子大峡谷—乌尔禾/和什托洛盖（约550公里，行车约7小时）【独库公路博物馆】（赠送项目，如遇周一闭馆无费用可退）独库公路博物馆于2020年6月12日正式开馆，是目前全国唯一一座以公路命名的博物馆，其紧靠独山子城区南侧，位于独库大本营核心区。独库公路“零公里”起点石碑就坐落于博物馆前的广场上，这里是独库公路自驾旅游的必经之地和网红打卡点。【独山子大峡谷】（含门票，游览时间约1.5小时）谷壁近直立，沿谷到处是断崖，谷壁上的冲沟将谷壁雕凿成石林状，奇特险峻。峡谷沟壑层叠，错落有致，雪山、峡谷、草场、流水相辉相映，天工巧夺，神工鬼斧。奎屯河从谷底穿越而过，加上千万年的雨水冲刷，在沙砾石堆积的下切河谷悬壁上留下了密布如织的冲沟，细沟，切沟，冲沟布满了长达几十公里的河谷槽壁，谷底平展开阔，河滩上砾石遍地，流水时合时聚，谷地右侧的水渠顺谷延伸，构成一幅美丽画图，是摄影家从事创作的摇篮，也是新疆旅游胜地。
                <w:br/>
                <w:br/>
                <w:br/>
                √
                <w:br/>
                √
                <w:br/>
                ×
                <w:br/>
                乌尔禾/和什托洛盖
                <w:br/>
                06-20
                <w:br/>
                汽车
                <w:br/>
                乌尔禾/和什托洛盖—禾木村—贾登峪（约530KM，行车约7.5小时 ）     【禾木村】（含门票区间车，游览时间约 3 小时）禾木村的房子全是原木搭建而成的，充满了原始的味道，早晨炊烟冉冉升起，形成一条梦幻般的烟雾带，胜似仙境；可徒步攀登禾木观景平台（成吉思汗点将台）俯看禾木村以及禾木河的全景：空谷幽灵、小桥流水、牧马羊群从林间扬尘而过……，禾木村也通常称为禾木乡，是大草原的最高行政机构，是中国西部最北端的乡，保持着最完整民族传统的图瓦人集中生活居住在这里，是著名的图瓦人村庄之一，也是仅存的 3 个图瓦人村落（禾木村、喀纳斯村和白哈巴村）中最远和最大的村庄，总面积 3040 平方公里，全乡现有 1800 余人，其中蒙古族图瓦人有 1400 多人，以蒙古族图瓦人和哈萨克族为主，他们的木屋散布在山地草原上，世代居住于此，安宁祥和；
                <w:br/>
                <w:br/>
                <w:br/>
                √
                <w:br/>
                √
                <w:br/>
                √
                <w:br/>
                贾登峪
                <w:br/>
                06-21
                <w:br/>
                汽车
                <w:br/>
                贾登峪—全天喀纳斯景区嗨玩—五彩滩—福海（约200KM，行车约4小时 ）【喀纳斯湖】（含门票区间车）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【五彩滩】(含门票，游览时间约1小时）位于新疆北端阿勒泰地区布尔津县境内，地处我国唯一注入北冰洋的额尔齐斯河北岸的一、二级阶地上，往哈巴河县方向；该处海拔480米，一河两岸，两岸景不同，是国家4A级景区，其地貌特殊，长期干燥地带，属于典型的彩色丘陵（或彩丘地貌），为阿勒泰旅游的点睛之笔，受到游人青睐；
                <w:br/>
                <w:br/>
                <w:br/>
                √
                <w:br/>
                ×
                <w:br/>
                √
                <w:br/>
                福海
                <w:br/>
                06-22
                <w:br/>
                汽车
                <w:br/>
                福海—S21沙漠公路—天山天池—乌鲁木齐（约570KM，行车约7小时 ）【S21沙漠公路】（途径），沿途拍摄的北疆沙漠风光，堪称史诗级大片。起点以绿洲、湿地景观为主，中部地区被沙漠，沙丘覆盖，终点以绿洲、湿地、海上雅丹等景观为主，后抵达乌鲁木齐入住酒店。【天山天池】（含门票区间车，游览时间约3 小时）古称瑶池，位于东部天山主峰博格达峰（海拔 5445 米）半山腰，水面海拔 1910 米，南北长3.5公里，东西宽 0.8～1.5公里，最深处105米，平均水深60米；湖面群山环绕， 云杉林立，松柏翠绿，层峦叠嶂，雪峰突显，犹如水墨画一般，甚为壮观，这里流传着西王母与周穆王的爱情故事， 有诗为证：‘瑶池阿母绮窗开,黄竹歌声动地哀；八骏日行三万里,穆王何事不重来?’给景区增添些许神秘，乘车而上，依次可以看到：石门一线、龙潭碧月（西小天池）、定海神针、大天池（主景区） 、西山观松、南山望雪等景观；
                <w:br/>
                <w:br/>
                <w:br/>
                √
                <w:br/>
                √
                <w:br/>
                ×
                <w:br/>
                乌鲁木齐
                <w:br/>
                06-23
                <w:br/>
                汽车
                <w:br/>
                乌鲁木齐-坎儿井-火焰山-维吾尔家访-乌鲁木齐（单程约200公里，车程约3小时）
                <w:br/>
                【火焰山】（含门票 ，游览时间约 0.5 小时） 位于吐鲁番盆地的北缘， 临近 312 国道， 为古丝绸之路北 道； 明代晚期作家吴承恩在小说《西游记》 中将唐僧师徒四人取经受阻火焰山的故事加以神化， 把火焰山与唐僧、 孙悟空、 铁扇公主、 牛魔王联系在一起，增加了浓郁的神奇色彩， 并将火焰山塑造成了天下奇山， 为天下人所熟知；【坎儿井】（含门票 ，游览时间约 0.5 小时） 坎儿井是荒漠地区一特殊灌溉系统，普遍于中国新疆吐鲁番地区。坎儿井与万里长城、京杭大运河并称为中国古代三大工程。【维吾尔族家访】（赠送，游览时间约 50 分钟） ， 品尝当地水果、 葡萄干等，欣赏并学习原生态迷人的吐鲁番风 情舞蹈， 一同感受维吾尔族人民葡萄架下的惬意生活， 了解世界著名的葡萄故乡的异域文化。
                <w:br/>
                <w:br/>
                <w:br/>
                √
                <w:br/>
                √
                <w:br/>
                ×
                <w:br/>
                乌鲁木齐
                <w:br/>
                06-24
                <w:br/>
                飞机
                <w:br/>
                乌鲁木齐—目的地【用餐：早】早餐后客人自由活动（酒店12点前要退房），后乘车前往机场，客人自行凭身份证换取登机牌办理登记手续，乘（航班待定）返回，结束愉快之旅。
                <w:br/>
                √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<w:br/>
                含泉州/乌鲁木齐往返机票经济舱，机场建设费及燃油附加税；（机票为特价票、不得签改及退票、名字不得有误！如因名单提供错误造成损失由游客自行承担）。
                <w:br/>
                <w:br/>
                2.【小交通】
                <w:br/>
                <w:br/>
                专享航空座椅2+1高端陆地头等舱（不足10人则根据人数调换车型，费用同等）；
                <w:br/>
                <w:br/>
                【备注：机场-酒店、酒店-集合地点往返接送车服务由师傅接送，无导游】。在车辆行驶过程中请坐好，不要随意走动，并系好安全带，靠近大巴前门的副驾驶位，第一排的导游座及大巴最后一排中间的位置一律不予乘坐和放行李。
                <w:br/>
                <w:br/>
                3.【住宿】
                <w:br/>
                <w:br/>
                全程4晚携程四钻（星）酒店+2晚携程三钻酒店+1晚临景区舒适型酒店，具体酒店以当天确定酒店为主；单房差自理；（不占床则不含早餐）
                <w:br/>
                <w:br/>
                【备注：由于新疆地处最西北地区，经济发展相对落后，接待条件相对有限，如遇政府征用、旺季房满等情况，我社将安排不低于原档次的本地域或临近地区的其他酒店，新疆旅游环境特殊，酒店不配备三人间以及加床服务，全程安排双人标间。1人报名请补单房差。】新疆属经济欠发达地区，同档次酒店要比内地酒店低一个档次，请务用内地酒店来衡量新疆的酒店。
                <w:br/>
                <w:br/>
                4.【用餐】
                <w:br/>
                <w:br/>
                全程酒店均含早，含 7 正餐（含特色餐 平均餐标 40 元/人/正），若客人不用，费用不退；
                <w:br/>
                <w:br/>
                5.【景点】
                <w:br/>
                <w:br/>
                行程所列景点首道门票及区间车；
                <w:br/>
                <w:br/>
                报价已为旅行社团队的折扣价，故行程景点门票对所有证件（学生证、教师证、军官证、老年证、残疾证等证件）均不在享受任何优惠政策，其优惠价格不予退还（赠送景点自愿放弃费用不退）。
                <w:br/>
                <w:br/>
                6.【导游】
                <w:br/>
                <w:br/>
                 持证优秀国语导游，10人以下（含10人）司机兼向导，主要负责驾驶、协助安排住宿、门票，简单介绍；
                <w:br/>
                <w:br/>
                7.【儿童价标准】
                <w:br/>
                <w:br/>
                含当地旅游车费、正餐半餐、导游讲解服务费，其他自理；
                <w:br/>
                <w:br/>
                8.【老人标准】
                <w:br/>
                <w:br/>
                新疆地处最西北，山区海拔高、天气干燥炎热，景区车程长，路途颠簸；不建议70岁以上老人参团，如要参团，需有28-55岁之间年龄段家属1带1陪同方可接待，并需提供三级甲等医院近一周内身体健康证明书，必须填写《参团免责声明》，直系亲属签字确认，如故意隐瞒真实情况，后果责任自负责；73岁以上老人恕不能接待；
                <w:br/>
                <w:br/>
                因客人交通方式不同，出发城市不同，报名先后顺序不一致，整团可能会出现价格差异，敬请谅解。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<w:br/>
                2、航空保险（建议购买旅游人身意外保险）
                <w:br/>
                <w:br/>
                3、自然单间差
                <w:br/>
                <w:br/>
                4、酒店内洗衣、理发、电话、传真、收费电视、饮品、烟酒等个人消费。
                <w:br/>
                <w:br/>
                5、因交通延阻、罢工、天气、飞机机器故障、航班取消或更改时间等不可抗力原因所引致的额外费用。  
                <w:br/>
                <w:br/>
                6、因旅游者违约、自身过错、自身疾病导致的人身财产损失而额外支付的费用；
                <w:br/>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2025-06-07T01:59:47+08:00</dcterms:created>
  <dcterms:modified xsi:type="dcterms:W3CDTF">2025-06-07T01:59:47+08:00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