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5A庐山西海（动车）3日游行程单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N02041748311851ZQ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江西省-庐山西海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5A庐山西海、打卡最美湖光山色&amp;5A天柱山、地质博物馆、柘林老镇品美食</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第一天：福州沿线-庐山-潜山                 用餐：晚餐           住宿：潜山 
                <w:br/>
              </w:t>
            </w:r>
          </w:p>
          <w:p>
            <w:pPr>
              <w:pStyle w:val="indent"/>
            </w:pPr>
            <w:r>
              <w:rPr>
                <w:rFonts w:ascii="微软雅黑" w:hAnsi="微软雅黑" w:eastAsia="微软雅黑" w:cs="微软雅黑"/>
                <w:color w:val="000000"/>
                <w:sz w:val="20"/>
                <w:szCs w:val="20"/>
              </w:rPr>
              <w:t xml:space="preserve">
                早上提前一小时前往火车站，乘车前往庐山站，参考车次：D3266福州08:05/永泰8：33/三明北 09:21 /庐山12:45 或D2226福州08:35/永泰9：00/尤溪9：37/三明北9：58/将乐10：22/泰宁10：41/庐山13:26。导游接团后，乘车（车程约2小时）前往【天柱山博物馆】（游览时间约1.5小时）它打破传统博物馆的展陈模式，借助先进的科学技术，完美演绎了地球的演化历史和天柱山“成长”的轨迹，同时也揭示了地区地质、生物和文化多样性之间的关联，是一个集专业教育和科普教育功能于一体的综合性现代化地质博物馆。晚餐后，前往酒店办理入住休息。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潜山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第二天：天柱山-柘林老镇-西海               用餐：含早晚餐       住宿：西海 
                <w:br/>
              </w:t>
            </w:r>
          </w:p>
          <w:p>
            <w:pPr>
              <w:pStyle w:val="indent"/>
            </w:pPr>
            <w:r>
              <w:rPr>
                <w:rFonts w:ascii="微软雅黑" w:hAnsi="微软雅黑" w:eastAsia="微软雅黑" w:cs="微软雅黑"/>
                <w:color w:val="000000"/>
                <w:sz w:val="20"/>
                <w:szCs w:val="20"/>
              </w:rPr>
              <w:t xml:space="preserve">
                早餐后，乘车前往游览国家5A级景区—【天柱山景区】（游览时间约4-5小时，自理景交，自理索道），天柱山雄奇灵秀，古朴天然汉武帝诏封南岳可游览观赏：幽深莫测的神秘谷、晶莹透亮六月雪、惟妙惟肖象鼻石、耐人寻味汉背姑、鬼斧神工皖公象、天外飞仙飞来峰、千年古松天柱峰、飞渡升仙试心桥、仙女沐浴天池峰、一柱擎天天柱峰、惊险绝伦青龙境。后乘车（车程约3.5小时）前往武宁，后乘车前往游览【柘林老镇】（游览约1小时）柘林老镇美食文创园项目是庐山西海成功创建国家 5A级旅游景区之后，建成的第一个美食休闲文旅项目，投资约 6亿元，项目一期约 161亩，其中特色美食街区占地 61亩，建筑面积约 2万㎡，由特色美食街区、东湖塘山水民居、生态停车场等组成。美食文创园位于亚洲第一土坝脚下，充分利用庐山西海绝佳的山水资源，采用“赣派为主、局部混搭”的建筑风貌，形成一个吃、喝、玩、游、购、娱等沉浸式特色园区与灵动山水完美结合的美食休闲文化度假园区，这里不仅有众多地方名优特产，非遗特色小吃、非遗展演，更有全天候的艺术表演。晚餐后…前往酒店办理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午餐：X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第三天：庐山西海-返程                 用餐：含早餐                  住宿：无 
                <w:br/>
              </w:t>
            </w:r>
          </w:p>
          <w:p>
            <w:pPr>
              <w:pStyle w:val="indent"/>
            </w:pPr>
            <w:r>
              <w:rPr>
                <w:rFonts w:ascii="微软雅黑" w:hAnsi="微软雅黑" w:eastAsia="微软雅黑" w:cs="微软雅黑"/>
                <w:color w:val="000000"/>
                <w:sz w:val="20"/>
                <w:szCs w:val="20"/>
              </w:rPr>
              <w:t xml:space="preserve">
                早餐后，适时前往游览中国5A级景区——游览中国最美的湖光山色——“山水江南·醉美西海”之称的【庐山西海风景名胜区】（游览时间约2.5-3小时，门票已含、自理船票65元/人），后乘船进岛，亲身感受“水天相映成一色，人船穿游翡翠里”的美妙意境。【沧海一树】远观，登美丽西海的【云居岛】，漫步彩云梯，走过幻影长廊，星光台上观景，走在水云间， 感受美丽浪漫的自然风光、色彩缤纷的游乐世界。通过景区木桥游玩【女神岛】—美之“境”， 入美丽湖岛仙境、造美丽神话妙境、探美丽岛林幻境、观美丽西海大境，身在滨水道观湖景，爬上好汉坡，入眼镜 心楼，走上女神台，身处山与水之间，面对仙境门，感山美、水美、人更美！后走中国最具特色的连岛浮桥前往【箬溪岛】，进入孔雀园，与孔雀共舞，观孔雀开屏，让您大饱眼福。【金龙桥】这座弯曲的桥梁，长约500 米，叫金龙桥，就像一条巨龙一般盘旋在西海的湖面，壮观不已。龙能行云布雨、消灾降福，象征祥瑞，大家可慢慢步行，感受漫步西海水面的悠然，祈福平安！疯狂“打 call”【西海之星】在“抖音”上掀起了一波又一波的直播热潮。网红聚集地，主播的户外最佳直播场所。更是为西海美丽的湖光山色添加了一道靓丽的人文景观。 美女云集的网红聚集地！玻璃观光塔（不上塔）置身于 99 米的高空中， 720°无死角观景平台，全方位无死角的赏景，给你一个最完美、最完整的庐山西海。后返回码头结束行程前往南昌站返程！参考车次：Z391 南昌14:23-三明北17：04-福州18:35。
                <w:br/>
                以上为参考行程，如有景点时间前后顺序调整，以当天导游安排为准，以上为散拼路线，会有等待情况出现，敬请各位游客谅解。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1、住宿：2晚入住当地舒适酒店（若产生单男或单女拼房不成功的情况，则需补房差160元/人/2晚）务必携带身份证办理入住！
                <w:br/>
                2、门票含首道大门票。 
                <w:br/>
                需自理：①庐山西海游船65元/人。②天柱山景交30元/人，报名时一起交齐。 
                <w:br/>
                自愿自理：天柱山景区大龙窝索道：上80元/人，下60元/人。 
                <w:br/>
                3、用餐：含2早2正（酒店含早，不用不退。正餐10人-12人/桌由旅行社根据具体人数调整，低于10人的，菜数则相应减少）；
                <w:br/>
                4、交通：空调旅游专车。(车辆大小由旅行社根据游客人数调整，保证每位游客1个正座） 
                <w:br/>
                5、导游：优秀导游服务。
                <w:br/>
                6、儿童：1.2米以下儿童，仅含当地交通费用，不含餐，不占床，不含门票，不含动车票。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不含旅游者在旅行中自行产生的费用！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报名前须咨询是否有余位！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1、游客在游玩期间，应当选择自己能够控制风险的活动项目，并在自己能够控制风险的范围内活动，同时按相关规定做好安全防范措施，确保自身安全。 
                <w:br/>
                2、以上游览顺序可能根据实际情况前后调整，但不减少景点。
                <w:br/>
                3、该团为散客拼团，因乘坐不同车次的动车，抵达时间不同，可能出现等候现象请耐心等待，敬请配合。以上车次仅供参考，具体动车时刻，以实际出票为准。
                <w:br/>
                4、因动车实名制，请务必携带二代身份证，若没携带二代身份证导致无法进站上车的，后果自负！现动车票实行实名制，为电脑随机出票，故不保证车票在同一车厢、同一车次，如出现客人改期或退团则已订好的车票必须要由客人自己改签或退票，或提供相关证件原件方可进行退票或改签（仅限本人使用）。如客人不能提供原件，则收取车票全额损失费。 
                <w:br/>
                5、友情提醒：旅游期间因游客原因解除合同的，扣除必要费用后余款退还，当地旅游交通费不退；船票、火车票等公共交通费用根据相关规定扣除损失后退还剩余费用。项目因天气等其他不可抗力原因不能游览的，费用不退。 
                <w:br/>
                6、游客必须保证自身身体健康良好的前提下，参加旅行社安排的旅游行程，不得欺骗隐瞒，若因游客身体不适而发生任何意外，旅行社不承担责任；
                <w:br/>
                7、旅行社不推荐游客参加人身安全不确定的活动，游客擅自行动，产生后果，旅行社不承担责任；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2025-06-07T18:15:09+08:00</dcterms:created>
  <dcterms:modified xsi:type="dcterms:W3CDTF">2025-06-07T18:15:09+08:00</dcterms:modified>
</cp:coreProperties>
</file>

<file path=docProps/custom.xml><?xml version="1.0" encoding="utf-8"?>
<Properties xmlns="http://schemas.openxmlformats.org/officeDocument/2006/custom-properties" xmlns:vt="http://schemas.openxmlformats.org/officeDocument/2006/docPropsVTypes"/>
</file>