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日本本州东阪全景双古都6日游（国泰）行程单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N141748227462kU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厦门—东京
                <w:br/>
              </w:t>
            </w:r>
          </w:p>
          <w:p>
            <w:pPr>
              <w:pStyle w:val="indent"/>
            </w:pPr>
            <w:r>
              <w:rPr>
                <w:rFonts w:ascii="微软雅黑" w:hAnsi="微软雅黑" w:eastAsia="微软雅黑" w:cs="微软雅黑"/>
                <w:color w:val="000000"/>
                <w:sz w:val="20"/>
                <w:szCs w:val="20"/>
              </w:rPr>
              <w:t xml:space="preserve">
                参考航班： CX973厦门-香港XMNHKG 12：15-14：00 , CX500 香港-东京HKGNRT 15：10-20：35
                <w:br/>
                于指定时间在厦门高琦国际机场集合，搭乘直航航班前往日本东京，抵达后前往酒店休息，准备展开迷人的日本浪漫之旅。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东京-富士山地区
                <w:br/>
              </w:t>
            </w:r>
          </w:p>
          <w:p>
            <w:pPr>
              <w:pStyle w:val="indent"/>
            </w:pPr>
            <w:r>
              <w:rPr>
                <w:rFonts w:ascii="微软雅黑" w:hAnsi="微软雅黑" w:eastAsia="微软雅黑" w:cs="微软雅黑"/>
                <w:color w:val="000000"/>
                <w:sz w:val="20"/>
                <w:szCs w:val="20"/>
              </w:rPr>
              <w:t xml:space="preserve">
                【浅草寺】(停留约40分钟)浅草寺为日本观音寺总堂。东京最著名、最古老的寺庙，也是 日本的门脸、浅草的象征。寺内有一座在公元628年偶然被当 地渔民打捞的观音金像，周围有雷门、五重塔等著名古迹。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秋叶原动漫街】（停留约40分钟）这里是日本动漫文化的发祥地，遍地都是动画、漫画、电玩、手办商店，还有很多偶像系店铺、动漫咖啡馆、女仆咖啡馆等，常能看到Cosplay的少男少女，是御宅族和动漫迷的一大“圣地”。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伊豆長岡温泉国際旅館萬来或同级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富士山-中部地区
                <w:br/>
              </w:t>
            </w:r>
          </w:p>
          <w:p>
            <w:pPr>
              <w:pStyle w:val="indent"/>
            </w:pPr>
            <w:r>
              <w:rPr>
                <w:rFonts w:ascii="微软雅黑" w:hAnsi="微软雅黑" w:eastAsia="微软雅黑" w:cs="微软雅黑"/>
                <w:color w:val="000000"/>
                <w:sz w:val="20"/>
                <w:szCs w:val="20"/>
              </w:rPr>
              <w:t xml:space="preserve">
                【富士山五合目】（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大石公园】位于河口湖北岸的大石地区，是一座面向河口湖畔的公园。也是拍摄以“富士山与花”为主题照片的摄影家经常到访的圣地。4月下旬至5月芝樱盛开，形成粉红色的花毯。4月至5月初公园内会种植大片的郁金香，色彩斑斓。
                <w:br/>
                【抹茶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名古屋常滑春天阳光酒店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中部地区-京都
                <w:br/>
              </w:t>
            </w:r>
          </w:p>
          <w:p>
            <w:pPr>
              <w:pStyle w:val="indent"/>
            </w:pPr>
            <w:r>
              <w:rPr>
                <w:rFonts w:ascii="微软雅黑" w:hAnsi="微软雅黑" w:eastAsia="微软雅黑" w:cs="微软雅黑"/>
                <w:color w:val="000000"/>
                <w:sz w:val="20"/>
                <w:szCs w:val="20"/>
              </w:rPr>
              <w:t xml:space="preserve">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伏见稻荷神社-千本鸟居】（约45分钟）日本伏见稻荷大社建于8世纪，主要是祀奉以宇迦之御魂大神为首的诸位稻荷神。稻荷神是农业与商业的神明，香客前来祭拜求取农作丰收、生意兴隆、交通安全。它是京都地区香火最盛的神社之一。
                <w:br/>
                【奈良公园-喂小鹿】（不少于40分钟）奈良公园位于奈良市街的东边，若草山、东大寺、春日大社、国立博物馆 等奈良的名胜古迹大多在这里。成群 嬉戏于公园里的鹿，一年四季无论何时，这里都有吸引人的景观。
                <w:br/>
                【春日大社】（停留约40分钟）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春日山的春日大社是日本全国各处的春日大社的总部，与伊势神宫、石清水八幡宫一起被称为日本的三大神社。
                <w:br/>
                【东大寺】（不进主殿）东大寺是日本华严宗大本山，又称为大华严寺、金光明四天王护国寺等。东大寺位于平城京(今奈良)东，是南都七大寺之一，距今约有一千二百余年的历史。 东大寺，1998年作为古奈良的历史遗迹的组成部分被列为世界文化遗产。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奈良-大阪
                <w:br/>
              </w:t>
            </w:r>
          </w:p>
          <w:p>
            <w:pPr>
              <w:pStyle w:val="indent"/>
            </w:pPr>
            <w:r>
              <w:rPr>
                <w:rFonts w:ascii="微软雅黑" w:hAnsi="微软雅黑" w:eastAsia="微软雅黑" w:cs="微软雅黑"/>
                <w:color w:val="000000"/>
                <w:sz w:val="20"/>
                <w:szCs w:val="20"/>
              </w:rPr>
              <w:t xml:space="preserve">
                【综合免税店】（停留约60分钟）日本人气产品免税店，客人可自由选购各种日本国民之健康流行食品、化妆品、配饰、各种日本文化特色手办。
                <w:br/>
                【大阪城公园-不登城】（约60分钟）以历史名城大阪城为中心建造的公园。大阪城四周有护城河围绕，附近庭园秀丽，亭台楼阁，奇花异奔，充满诗情画意。每年春季樱花、秋季红叶，都令大阪城公园更添艳丽。
                <w:br/>
                【心斋桥、道顿崛】（约60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w:br/>
              </w:t>
            </w:r>
          </w:p>
          <w:p>
            <w:pPr>
              <w:pStyle w:val="indent"/>
            </w:pPr>
            <w:r>
              <w:rPr>
                <w:rFonts w:ascii="微软雅黑" w:hAnsi="微软雅黑" w:eastAsia="微软雅黑" w:cs="微软雅黑"/>
                <w:color w:val="000000"/>
                <w:sz w:val="20"/>
                <w:szCs w:val="20"/>
              </w:rPr>
              <w:t xml:space="preserve">
                参考航班：CX503大阪-香港 KIXHKG 10:00-13:05;  CX978香港-厦门 HKGXMN 17:45-19:25
                <w:br/>
                酒店内享用早餐后，前往机场办理登机手续，结束愉快的日本之旅！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国际往返机票及税金，日本全程旅游巴士，保证每人一个正座；，双人标准间住宿,行程内景点首道大门票；5早餐（酒店内）、5个正餐，（日式寿喜锅、猪排定食、鳗鱼饭、温泉料理、升级黑毛和牛定食2500日元 ）；行程所列酒店参考；旅行社责任险；团队签证费、司机导游服务费。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【综合免税店】（停留约60分钟）日本人气产品免税店，客人可自由选购各种日本国民之健康流行食品、化妆品、配饰、各种日本文化特色手办。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2025-06-07T18:04:42+08:00</dcterms:created>
  <dcterms:modified xsi:type="dcterms:W3CDTF">2025-06-07T18:04:42+08:00</dcterms:modified>
</cp:coreProperties>
</file>

<file path=docProps/custom.xml><?xml version="1.0" encoding="utf-8"?>
<Properties xmlns="http://schemas.openxmlformats.org/officeDocument/2006/custom-properties" xmlns:vt="http://schemas.openxmlformats.org/officeDocument/2006/docPropsVTypes"/>
</file>