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【首席湖南】长沙·韶山·芙蓉古镇（夜宿）·森林公园·黄龙洞VIP·魅力湘西·天门山（玻璃栈道）·凤凰古城·沱江泛舟一价全含豪华游行程单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G0071747270964xs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Day1：福建-长沙(飞机或者动车）  含餐：全天不含餐  住宿： 长沙
                <w:br/>
              </w:t>
            </w:r>
          </w:p>
          <w:p>
            <w:pPr>
              <w:pStyle w:val="indent"/>
            </w:pPr>
            <w:r>
              <w:rPr>
                <w:rFonts w:ascii="微软雅黑" w:hAnsi="微软雅黑" w:eastAsia="微软雅黑" w:cs="微软雅黑"/>
                <w:color w:val="000000"/>
                <w:sz w:val="20"/>
                <w:szCs w:val="20"/>
              </w:rPr>
              <w:t xml:space="preserve">
                福建各地乘飞机或动车——长沙， 抵达后，我社安排专门接机工作人员举黄色“臻游湖南”导游旗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福建各地乘飞机或动车——长沙， 抵达后，我社安排专门接机工作人员举黄色“臻游湖南”导游旗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Day2：长沙-韶山-张家界-芙蓉镇（花开芙蓉表演）  含餐：早中晚餐  住宿：芙蓉镇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环保车费用已含），韶山是伟大领袖毛泽东的故乡，也是毛泽东青少年生活学习，劳动和早期革命活动的地方，瞻仰一代伟人【毛主席铜像】，花似海，人如潮，抚今追昔，致敬先辈，感恩美好，后参观【毛泽东同志故居】（由于故居实行实名制限量预约，如未能预约成功，敬请理解实行外观故居），领略韶山冲的旖旎风光，绝佳风水，感受伟人的光辉事迹，聆听山沟沟里走出的时代传奇。午餐享用【主席宴】，有毛泽东当年最喜欢的毛氏红烧肉、火焙鱼……
                <w:br/>
                <w:br/>
                汽车赴网红打卡地【芙蓉古镇】（夜色美景才是芙蓉镇的灵魂，门票已含），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w:br/>
                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散拼团有一定的特殊性，由于客人来的交通不一样，如遇航班、火车晚点，短时间的等待属于正常情况，由于客人原因造成未能赶到正常发班时间的，产生额外费用，客人自行承担。2、韶山红色宣讲员若有根据仪俗组织给毛泽东铜像敬献花篮活动，属个人信仰，费用（10-30元）自主！3、由于毛主席故居实行实名制限量预约，如未能预约成功，敬请理解实行外观故居！4、芙蓉镇属于湘西偏远小镇，旅游开发较晚，旅游住宿酒店条件有限，不能和大城市条件做比较，敬请理解！5、《花开芙蓉》表演时间为景区自定，如遇天气或景区原因等其他因素未开演，不去不退！具体以景区实际通知为准！6、因产品夜宿芙蓉古镇，旅游大巴可直接开到古镇洒店，无需乘坐景区游船交通，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Day3：武陵源景区、张家界国家森林公园→袁家界→金鞭溪→黄龙洞VIP→魅力湘西  含餐：早晚  住宿：张家界
                <w:br/>
              </w:t>
            </w:r>
          </w:p>
          <w:p>
            <w:pPr>
              <w:pStyle w:val="indent"/>
            </w:pPr>
            <w:r>
              <w:rPr>
                <w:rFonts w:ascii="微软雅黑" w:hAnsi="微软雅黑" w:eastAsia="微软雅黑" w:cs="微软雅黑"/>
                <w:color w:val="000000"/>
                <w:sz w:val="20"/>
                <w:szCs w:val="20"/>
              </w:rPr>
              <w:t xml:space="preserve">
                早餐后全程高速前往【武陵源风景名胜区AAAAA】（核心景区大门票已含）,这是我国的第一个国家森林公园，世界自然遗产，世界地质公园，首批国家AAAAA景区，游览【杨家界】（赠送杨家界索道单程贵宾通道，减少排队时间），观全球绝版【峰墙长城】，看峰林之绝；环保车抵达【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游览享有“世界溶洞全能冠军”之称的国家【黄龙洞AAAA】（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温馨提示
                <w:br/>
                1、景区山顶餐厅条件有限，为保证用餐质量，中餐自理，景区小吃供客人自行选择！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3、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Day4：土司府→天门山·玻璃栈道→凤凰古城→七重水幕灯光秀含餐：早中晚餐  住宿：凤凰
                <w:br/>
              </w:t>
            </w:r>
          </w:p>
          <w:p>
            <w:pPr>
              <w:pStyle w:val="indent"/>
            </w:pPr>
            <w:r>
              <w:rPr>
                <w:rFonts w:ascii="微软雅黑" w:hAnsi="微软雅黑" w:eastAsia="微软雅黑" w:cs="微软雅黑"/>
                <w:color w:val="000000"/>
                <w:sz w:val="20"/>
                <w:szCs w:val="20"/>
              </w:rPr>
              <w:t xml:space="preserve">
                早餐后BUS赴湘西土家文化展览中心【土司府】；午餐后根据预约时间游览文学大师金庸欣然挥毫的“天门仙山”，也是黄渤、徐峥主演的电影《玩命邂逅》拍摄地之一的——【天门山】（景区大门票已含）【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专用BUS约3小时赴神秘湘西深处【凤凰古城】（接驳车费用已含），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2、凤凰因交通管制，城区实行环保车接驳，旅游换乘车辆有时只能在指定位置停车，需步行入住酒店，大件行李可10元自费选择托运。3、土司城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Day5：凤凰古城（沱江泛舟、万寿宫）-长沙  含餐：早中餐  住宿：长沙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直接赴怀化南站（乘坐高铁直接返回福建）。
                <w:br/>
                <w:br/>
                1、正常情况下长沙返程安排送23:30以后的返程交通，节假日建议安排次日交通；2、凤凰古城为敞开式商业老街，本地老百姓的姜糖银器蜡染店铺、外地文艺青年的特色商铺较多，凤凰导游义务介绍，旅游者购物行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1、住宿：全程入住三晚携程五钻酒店+芙蓉镇花开丽景酒店+凤凰高端特色客栈或酒店（不提供自然单间，平季产生单房差五晚750元/人由客人自理） 长沙：华晨豪生雅致楼、隆华国际、华雅国际、三景韦尔斯利、雅士亚华美达、明城国际等同级芙蓉镇：花开丽景酒店、隽雅酒店、锦绣芙蓉等同级张家界：碧桂园凤凰楼、纳百利洲际皇冠、京武铂尔曼酒店等同级凤 凰：澜庭忆宿，云端酒店、晨龙金展、诗和远方、凤天国际、观山月等同级指定酒店如遇特殊情况如：政府重大活动、大型会议或房满等，我社有权另行安排同级别酒店入住2、门票：行程所列景点大门票；门票为旅行社采购协议价，各年龄段/证件均无任何优免退费；所列门票：森林公园、天门山（玻璃栈道）、芙蓉镇、魅力湘西、黄龙洞VIP、凤凰古城.沱江泛舟景区景交：韶山环保车、百龙电梯、杨家界索道、天门山扶梯双程、玻璃栈道鞋套、凤凰接驳车3、用餐：入住酒店含早+6正，正餐餐标40元/人、正餐不用不退费亦不作等价交换。赠送湖南特色美食：韶山主席宴、土家三下锅、养生蘑菇宴！4、用车：全程豪华VIP2+1陆地头等舱，一人一座，5年以上专业司机驾驶，确保旅途舒适性；用车紧张时备选豪华旅游车，普车保持15%空座率！5.导游：精选我社形象+幽默+内涵+耐心服务——优秀导游讲解；6.大交通：福建-长沙往返飞机经济舱 或动车二等座7.12周岁以下儿童：（双飞价格）含往返程儿童机票；（双动价格）不含往返程动车票，根据年龄大小另外补动车票差价！含：正餐全餐+车位+导游服务；不含：早餐+床位+门票索道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20岁以下、70岁以上需正常年龄陪同，75岁以上谨慎参加此线路，15人以上建议独立成团！！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退费说明：行程报价按景区优惠门票核算，任何人群和证件都无优惠退费！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2025-07-17T05:21:51+08:00</dcterms:created>
  <dcterms:modified xsi:type="dcterms:W3CDTF">2025-07-17T05:21:51+08:00</dcterms:modified>
</cp:coreProperties>
</file>

<file path=docProps/custom.xml><?xml version="1.0" encoding="utf-8"?>
<Properties xmlns="http://schemas.openxmlformats.org/officeDocument/2006/custom-properties" xmlns:vt="http://schemas.openxmlformats.org/officeDocument/2006/docPropsVTypes"/>
</file>