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超级大腕—昆/大/丽双飞单动6日游（二上雪山）行程单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N02141747041891zL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厦门-昆明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这里有世界上最奇特的卡斯特地貌，约3亿年前还是一片泽国，经过漫长的地质演变，形成了现今极为珍贵的地质遗迹，这绝对是大自然的鬼斧神工之作。中餐享用“撒尼风味”。下午乘车前往【滇池大坝】，在滇池大坝，既可以看滇池的水，又能远眺西山睡美人。游毕乘车前往楚雄，打卡充满烟火气的【彝人古镇美食街】，解锁当地特色美食，自行品尝（推荐美食：全羊汤锅、野生菌火锅、烤羊肉串、坨坨肉、酸菜鸡、荞粑粑、烧洋芋、烤玉米、泡鸡脚等）。
                <w:br/>
                备注：2025年4月25日-5月15日落地的：滇池大坝将替换走蓝花楹网红大道 ，并赠送摄影师旅拍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楚雄→洱海大游轮→打卡磻溪S湾→爱丽丝奇境花园跟拍→摩洛哥洞穴海景落日晚餐
                <w:br/>
              </w:t>
            </w:r>
          </w:p>
          <w:p>
            <w:pPr>
              <w:pStyle w:val="indent"/>
            </w:pPr>
            <w:r>
              <w:rPr>
                <w:rFonts w:ascii="微软雅黑" w:hAnsi="微软雅黑" w:eastAsia="微软雅黑" w:cs="微软雅黑"/>
                <w:color w:val="000000"/>
                <w:sz w:val="20"/>
                <w:szCs w:val="20"/>
              </w:rPr>
              <w:t xml:space="preserve">
                贵宾按照提前约定时间起床，早餐后乘车前往大理，乘坐【洱海大游轮】大理洱海，素有“人间净土”的美誉，拥有着湛蓝碧波、秀美山川的壮丽景色。而在这片美景中，游轮成为了一种独特的体验方式，让游客能够近距离欣赏洱海的美丽风光，乘风破浪，感受最美的洱海风光。品“大理白族三道茶”以其独特的“头苦、二甜、三回味”的茶道，已成了白家待客交友的一种礼仪。中餐品大理最具代理的特色菜“大理特色酸辣鱼”。下午乘车前往打卡网络爆火的洱海绝美海岸线【磻溪S湾】蓝天碧海，看洱海波光粼粼，湖光山色尽收眼底，充分享受属于您的洱海时光。今天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晚餐独家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大理古城→玉龙雪山大索道-丽江千古情→丽江古城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享用“白族私房菜”。后乘车前往游览【玉龙雪山风景区】（已含防寒服、氧气），乘玉龙雪山索道从海拔3000米的草甸出发，穿越高大挺拔的各种松林杉树，到达4506米高的雪山冰川，欣赏大自然恩赐的美景（已含大索道及环保车，游览时间约60分钟，不含排队时间），观看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
                <w:br/>
                随后游【丽江古城、网红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特别提示：当天丽江千古情表演为客人自愿选择项目，可提前含或者当天现补费用含此项目！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束河古城→赠送印象丽江表演→蓝月谷→丽江-（动车）-昆明
                <w:br/>
              </w:t>
            </w:r>
          </w:p>
          <w:p>
            <w:pPr>
              <w:pStyle w:val="indent"/>
            </w:pPr>
            <w:r>
              <w:rPr>
                <w:rFonts w:ascii="微软雅黑" w:hAnsi="微软雅黑" w:eastAsia="微软雅黑" w:cs="微软雅黑"/>
                <w:color w:val="000000"/>
                <w:sz w:val="20"/>
                <w:szCs w:val="20"/>
              </w:rPr>
              <w:t xml:space="preserve">
                贵宾按照提前约定时间起床，乘车前往游览束河古镇，“世界文化遗产”丽江古城的重要组成部分，茶马互市交流地【束河古镇】（开放式古城，自由游览）。中餐赠送营养餐包，游【蓝月谷】（已含电瓶车、雪山防寒服、氧气，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游毕丽江动车返回昆明，安排接站，入住酒店。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昆明-厦门
                <w:br/>
              </w:t>
            </w:r>
          </w:p>
          <w:p>
            <w:pPr>
              <w:pStyle w:val="indent"/>
            </w:pPr>
            <w:r>
              <w:rPr>
                <w:rFonts w:ascii="微软雅黑" w:hAnsi="微软雅黑" w:eastAsia="微软雅黑" w:cs="微软雅黑"/>
                <w:color w:val="000000"/>
                <w:sz w:val="20"/>
                <w:szCs w:val="20"/>
              </w:rPr>
              <w:t xml:space="preserve">
                早餐后，乘车至【游客集散中心】（不走集散中心+200元/人附加费））（活动时间120分钟、返程航班为12:00之前的航班无法安排集散中心请谅解），根据航班时间送机，结束彩云之南的愉快之旅!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1.住宿：指定甄选携程网好评5钻酒店+楚雄1晚4钻酒店+大理1晚5钻海景酒店海景房，不提供自然单间，产生单房差由客人自理；
                <w:br/>
                2.门票：行程所列景点首道大门票（全程门票为旅行社打包优惠套票，客人持有任何优惠证件旅行社概不退票）！
                <w:br/>
                3.用餐：5早4正，赠送1餐包，正餐餐40元/人；
                <w:br/>
                4.用车：满15人安排2+1旅游空调车（头尾接送不是），5年以上专业司机驾驶，保证1人1正座；
                <w:br/>
                5.导游：本产品全程分段操作，丽江段，昆明大理段需更换当地地陪导游，各段导游会提前一天晚上 22:00前跟游客联系。（6成人以上安排导游，6成人以下司机兼向导，司机不进景区做讲解，头尾接送无导游）！
                <w:br/>
                6.购物：全程无购物店！
                <w:br/>
                7.其他备注：延伸线按照酒店备选住，不保证钻级！
                <w:br/>
                特别说明：由于云南旅游实行统一订票 随机分配，所以同组客人动车票有可能分不到相邻的座位/同一车厢，客人如需调整座位，可寻找车厢内的列车员协调。
                <w:br/>
                第一晚——昆明：首选花之城豪生国际大酒店、擎天新悦酒店、晟世仟和酒店、星耀温泉酒店、江野度假酒店或同级
                <w:br/>
                第二晚——楚雄：首选楚雄威楚酒店、澜辰酒店店、曼格酒店、锦星酒店、艺龙玺程国际酒店或同级
                <w:br/>
                第三晚——大理：首选大理悦云雅阁度假酒店、维笙山海湾酒店、大理国际、大理海洋酒店或同级
                <w:br/>
                第四晚——丽江：首选丽江财祖度假酒店、丽江国际大酒店、官房大酒店花园别墅、大港旺宝国际饭店、开臣酒店或同级
                <w:br/>
                第五晚——昆明：首选花之城豪生国际大酒店、擎天新悦酒店、星耀温泉酒店、晟世仟和酒店、世纪金源大饭店（域景房）或同级
                <w:br/>
                第六晚——温馨的家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2、云南山高坡大，对限速有严格规定，行程地海拔高，空气含氧量低，故上坡时旅游车速有时仅20—30码，还望谅解！
                <w:br/>
                3、云南属少数民族地区，请尊重当地少数民族的宗教及生活习俗！
                <w:br/>
                4、云南当地带中央空调的酒店空调均定时开放，还请见谅！
                <w:br/>
                5、出行必备：雨衣或雨伞、运动鞋、感冒药、肠胃药、防虫膏药、防晒油、太阳帽、太阳镜等（丽江早晚温差较大，请带稍厚衣服，建议带毛衣，长袖衫，轻便保暖外套，穿旅游鞋）。
                <w:br/>
                6、云南大部分酒店倡导低碳环保，不提供24小时热水、空调，不提供一次性用品，请游客自备（牙膏、牙刷、洗发水、沐浴液等），如有身体不适者，亦请自备药品。
                <w:br/>
                7、云南公路多为盘山公路，敬请晕车的客人提前备好晕车药。
                <w:br/>
                8、在险峻山峰上照相时，摄影者选好角度后就不要移动，特别注意不要后退，以防不测。
                <w:br/>
                9、团队机票一旦确认开票，不得签转更改，取消全损；如遇航班延误或取消，旅行社负责协调但不承担经济赔偿责任。
                <w:br/>
                10、当地土特产：珠宝玉石、云南白药、大理石、银饰工艺、云南烤烟、火腿、螺旋藻保健品、普洱茶、菌类、各种时令水果等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2025-06-07T11:31:43+08:00</dcterms:created>
  <dcterms:modified xsi:type="dcterms:W3CDTF">2025-06-07T11:31:43+08:00</dcterms:modified>
</cp:coreProperties>
</file>

<file path=docProps/custom.xml><?xml version="1.0" encoding="utf-8"?>
<Properties xmlns="http://schemas.openxmlformats.org/officeDocument/2006/custom-properties" xmlns:vt="http://schemas.openxmlformats.org/officeDocument/2006/docPropsVTypes"/>
</file>