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5-6月纯净江南双飞6日游行程单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G00417444446369m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海口T1-虹桥T2HO1082 19:35-22:40
                <w:br/>
                浦东T2-海口T1 H01081 15:35-18:35
                <w:br/>
                海口T1-上海浦东T2 CA8574 20:00-22:45
                <w:br/>
                上海浦东T2-海口T1CA8573 15:55-19:00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一幕网红荟萃：榜中榜 抖音小红书 各平台最红火的游玩打卡地 
                <w:br/>
                 一场视觉盛宴：华东最著名的特色夜景 秀出白天不一样的绝佳夜色 
                <w:br/>
                 一众经典精选：水乡/古镇/园林/ 完美结合 全新视角 体验加倍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纯净江南
                <w:br/>
                       Ø 一幕网红荟萃：榜中榜 抖音小红书 各平台最红火的游玩打卡地 
                <w:br/>
                Ø 一场视觉盛宴：华东最著名的特色夜景 秀出白天不一样的绝佳夜色 
                <w:br/>
                Ø 一众经典精选：水乡/古镇/园林/ 完美结合 全新视角 体验加倍
                <w:br/>
                <w:br/>
                天数
                <w:br/>
                行程安排
                <w:br/>
                早餐
                <w:br/>
                午餐
                <w:br/>
                晚餐
                <w:br/>
                参考酒店住宿
                <w:br/>
                <w:br/>
                D1
                <w:br/>
                海口上海接团
                <w:br/>
                无
                <w:br/>
                无
                <w:br/>
                无
                <w:br/>
                上海/南京
                <w:br/>
                <w:br/>
                D2
                <w:br/>
                南京-总统府-中山陵-夫子庙
                <w:br/>
                早餐
                <w:br/>
                中餐
                <w:br/>
                晚餐
                <w:br/>
                南京/无锡
                <w:br/>
                <w:br/>
                D3
                <w:br/>
                无锡.灵山胜景-三国城-木渎古镇-夜游周庄，提灯走桥
                <w:br/>
                早餐
                <w:br/>
                中餐
                <w:br/>
                晚餐
                <w:br/>
                苏州
                <w:br/>
                <w:br/>
                D4
                <w:br/>
                丝绸-乌镇东栅-杭州.西湖风景区-钱江新城
                <w:br/>
                早餐
                <w:br/>
                中餐
                <w:br/>
                晚餐
                <w:br/>
                杭州
                <w:br/>
                <w:br/>
                D5
                <w:br/>
                茶园旅拍-城隍庙-登金茂大厦88层-摆渡船--南京路-外滩
                <w:br/>
                早餐
                <w:br/>
                中餐
                <w:br/>
                无
                <w:br/>
                上海
                <w:br/>
                <w:br/>
                D6
                <w:br/>
                上海送团
                <w:br/>
                早餐
                <w:br/>
                无
                <w:br/>
                无
                <w:br/>
                温馨的家
                <w:br/>
                <w:br/>
                详细行程
                <w:br/>
                DAY1
                <w:br/>
                海口-上海
                <w:br/>
                请各位贵宾于指定时间乘飞机，前往上海。抵达后接机入住酒店。
                <w:br/>
                <w:br/>
                DAY2
                <w:br/>
                上海--南京--无锡
                <w:br/>
                上午：早餐后，车赴南京，参观国家 5A 级景区【中山陵】（电瓶车费用 20/人需自理），孙中山先生的长眠地、可饱览钟山风光。中山陵依山而筑，坐北朝南，西邻明孝陵，东毗灵谷寺，岗峦前列，屏障后峙，气势磅礴，雄伟壮观。（备注：周一只开放博爱广场、孝经鼎及神道部分，孙中山陵寝关闭)。免责申明：实行预约制，我社严格按照预约规定，需提供客人名字、身份证、电话进行预约。如无法预约到则改为玄武湖，请谅解！）。游览【总统府】（周一闭馆或博物馆未预约成功则外观拍照，请谅解）是中国近代建筑遗存中规模最大、保存最完整的建筑群，也是南京民国建 筑的主要代表，中国近代历史的重要遗址，现已辟为中国近代史博物馆。
                <w:br/>
                游览：赴【夫子庙商圈】南京夫子庙位于南京市秦淮区秦淮河北岸贡院街、江南贡院以西，地处夫子庙秦淮风光 带核心区，现已成为富有明清建筑风格的十里秦淮风光带上的一个重要景点。它以大成殿为中心，南北成一轴线，左右建筑对称，占地约 26300平方米。现已列为市级文物保护单位。夫子庙位于市中心偏南，秦淮河北岸的贡院 街天旁。是由文教中心演变而成的繁华闹市，人们通常所说的夫子庙，实际包括夫子庙、学宫和贡院主大建筑群。
                <w:br/>
                <w:br/>
                DAY3
                <w:br/>
                南京/无锡-苏州
                <w:br/>
                游览：：江南福地人间净土、国家5A景区【灵山胜境】（灵山小交通40元/人自理，游览时间约2H，）参观神州五方五佛之东方大佛“灵山大佛”、“天下第一百子嬉弥勒”、“天下第一掌”、“神州第一鼎”、大型音乐动态群雕“九龙灌浴，花开见佛”精彩佛事表演等。
                <w:br/>
                游览：中国首创的超大规模全沉浸式影视拍摄和旅游基地，国家5A景区【CCTV三国影视城】（时间约1.5h）乘仿古战船畅游太湖欣赏烟波浩渺的太湖风光（如因天气或景区情况无法出航，游船取消不更换其他景点不退任何费用），让您身临其境到“遥想乱世英雄跃马扬鞭、指点江山的豪迈气概”的蜀吴魏历史年代；走进吴王宫、桃园、曹营水寨，七星台等场景来一场千年穿越品读三国。
                <w:br/>
                前往：游览“乾隆六次到过的地方”、最早的姑苏城所在地【木渎古镇】（游览时间约2 小时），乘水乡摇撸船游香溪，感受古镇风情，听吴王夫差和西施的传说故事，以及 2500 年前吴越争霸的故事。之后游览苏州园林的杰出代表【虹饮山房】（乾隆皇帝南巡游园听戏及下榻之处，江南私家园林和北方皇家园林的结合）和【严家花园】（江南名园之一，“苏州园林之翘楚”--刘敦桢，布局精巧，玲珑剔透，春景、夏景、秋景、冬景巧妙融在一园）”。
                <w:br/>
                游览：【提灯走桥，夜游周庄】“中国第一水乡”（游玩约 60 分钟, 小交通自理 20 元/人），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提一盏花灯，走在古老的石拱桥上，体验迥然不同的水乡风情。
                <w:br/>
                <w:br/>
                DAY4
                <w:br/>
                苏州-杭州
                <w:br/>
                游览：【锦绣天地蚕桑博览园】（游览时间约1.5h）国家2A景区，了解中国四大国粹之一的丝绸文化，从古到今的丝绸技术革新和演变，丝绸的各个种类区分，了解中国的传承文化以及丝绸之路承载着中华文明的重要使命等等。
                <w:br/>
                游览：【乌镇东栅】（时间不少于1.5h）国家5A级景区，首批中国历史文化名镇、中国十大魅力名镇、世界互联网大会永久会址、全国环境优美乡镇。乌镇以其原汁原味的水乡风貌和深厚的文化底蕴，成为中国著名的古镇旅游胜地。历经2000多年沧桑,仍有水乡古镇的风貌和格局,全镇以河成街,桥街相连,依河筑屋,深宅大院,重脊高檐,河埠廊坊,过街骑楼,穿竹石栏,临河水阁，呈现了原汁原味的江南水乡古镇的历史风貌。乌镇所有的房屋，都是临水而居，面水而居，跨水而居。乌镇的水阁空架在河流之上，远远看去，象飘在水上的船。微风吹过，仿佛这些水阁也随着河水的流动而飘摇，好一幅天然纯净的水墨画。这里人和环境、自然、建筑的和谐，被称为“中国最后的枕水人家”。
                <w:br/>
                下午：前往人间天堂杭州（车程约160km）因风景秀丽，名扬天下。人文古迹和自然景观遗迹众多，代表性的独特文化有西湖文化、良渚文化、丝绸文化、茶文化，以及流传下来的许多故事传说成为杭州文化代表。
                <w:br/>
                游览：【杭州西湖】（游览时间约1.5h）国家5A景区，世界文化遗产，世界知名景点，杭州人间天堂之美的代言；秀丽的湖光山色和众多的名胜古迹闻名中外，西湖是中国古典美学的模型，是东亚园林艺术的源泉，是文人士大夫追求的文学、审美与政治理想！那些曾经发生在西湖边的爱情故事《白蛇传》《梁祝》《苏小小》渊源流传。（推荐升级西湖游船：60元/人，西湖风景区有交通观光船提供。） 
                <w:br/>
                █温馨提示：涉及黄金周、节假日 、周末西湖风景区旅游大巴车禁止进入，客人需要换乘景区公交车，自理20元/人，具体当天以景区安排为准，敬请谅解！）
                <w:br/>
                游览：车赴【钱江新城】 ，后游览【城市阳台】位于钱江新城核心区 ，共有“一主二副” 3个城市阳台 ，每一个阳台就是一个开放和充满活力的现代城市公园 ，集休闲 ，观潮、游憩、放松心情等多种功能为一体。新颖的江边生态带的理念 ，让人们在欣赏美景的同时又合理的保护了环境。
                <w:br/>
                <w:br/>
                DAY5
                <w:br/>
                杭州-上海
                <w:br/>
                前往：参观茶镇九街，浙江大学茶学系的对外科普窗口、杭州市茶文化明星研学基地—遵生大茗堂（茶多酚研发中心）国家高新企业，结合新颖的健康理念，寓教于乐，了解茶科技、茶文化、茶健康，走进茶园，赠送茶园旅拍，感受旅游新体验。
                <w:br/>
                游览：【广福禅寺】始于北宋年间，原名：道仁庙，清乾隆皇帝下江南，曾到此游览，改名：道社庙。改革开房后，改名：广福寺。取“广种福田，广纳福祉”之意。广福寺按照明末清初的风格规划布局，从山门起，依次座落：天王殿、大雄宝殿以及藏经阁，东西有：文武财神殿、大悲殿。大雄宝殿殿内供奉9999尊佛，在这个庄严宁静的场域里，我们要向心内寻找，去修行，去印证，万法唯心，佛佑众人！
                <w:br/>
                车赴：东方夜巴黎—上海（车程约230KM）中国重要的经济、交通、科技、工业、金融、贸易、会展和航运中心。阳光下闪亮的耀眼摩天大楼，夜幕下的霓虹灯，用魔都来形容魔幻迷离的上海最为恰当。
                <w:br/>
                游览：【上海金茂+摆渡船横渡黄浦江】（时间不少于2.5h，推荐升级乘坐豪华游轮欣赏黄浦江两岸灯光秀160元/人自理）上海金茂大厦是中国上海陆家嘴的一栋摩天大楼，有中国最高的“空中邮局”，被建筑师、科学家、文学家誉为“共享空间”“金色年轮”“时空隧道”；乘极速电梯数45秒体验从1层到达88层的摩天高楼金茂大厦，鸟瞰上海滩，将大上海的景观尽收眼底；乘坐【黄浦江轮渡船】欣赏两岸灿烂灯光；海、陆、空全方位的让您欣赏美丽的上海，感受国际大都市面貌！
                <w:br/>
                前往：【城隍庙】（自由活动约1h）商业街自由参观自由活动,最具有老上海的特色，是“长江三大庙”之一，坐落于上海老城厢繁华的黄浦区豫园旅游区，上海地道小吃街所在地。
                <w:br/>
                前往：【南京路步行街】（时间不少于1h）国内外著名的中华第一商业街，老上海十里洋场（与纽约的第五大道、巴黎的香榭丽舍大街、伦敦的牛津街、东京的银座齐名的世界超一流商业街）自由逛街购物。
                <w:br/>
                游览：【外滩风光带】（时间不少于0.5h）上海滩的标志和象征，是中国近现代重要史迹及代表性建筑，独具百年沧桑的万国建筑博览群和奔流不息的黄浦江；
                <w:br/>
                <w:br/>
                <w:br/>
                DAY6
                <w:br/>
                上海/杭州-海口
                <w:br/>
                根据航班时间安排送机，结束本次旅游行程。
                <w:br/>
                导游、司机可能会根据天气、交通等情况，对您的行程进行适当调整（如调整景点游览顺序等），以确保行程顺利进
                <w:br/>
                如因不可抗力等因素确实无法执行原行程计划，对于因此而造成的费用变更，我社实行多退少补，敬请配合；
                <w:br/>
                接待标准
                <w:br/>
                <w:br/>
                <w:br/>
                <w:br/>
                <w:br/>
                团费包含
                <w:br/>
                1.交通：往返飞机（含税），当地空调旅游大巴；
                <w:br/>
                2.门票：行程所列景点首道门票
                <w:br/>
                3.住宿：全程准四星标准酒店（未挂牌）升级一晚当地五星酒店（未挂牌）。夜宿一晚周庄外酒店。成人每晚一个床位，不提供自然单间，若客人不愿拼房产生单房差由游客自行承担。（酒店不保证三人间及加床，如人数出单则需自费房差或三人住一间房房费不退，不接受此类问题投诉）
                <w:br/>
                4.餐饮：含5早7正，正餐餐标30元/人，8菜一汤，10人一桌，届时会根据实际人数调整菜数；
                <w:br/>
                5.导游：优秀中文导游服务；
                <w:br/>
                6.保险服务：含旅⾏社责任险，赠送旅游意外险10万保额，确保游客安全保障；
                <w:br/>
                <w:br/>
                <w:br/>
                <w:br/>
                <w:br/>
                <w:br/>
                <w:br/>
                <w:br/>
                <w:br/>
                团费不含
                <w:br/>
                自由活动期间费用；景区电瓶车游船。
                <w:br/>
                全程入住房间以标间为准，如需要其他类型房间（加床、单房差等），需自行按照酒店标注价格补房间差价或拼房；
                <w:br/>
                因旅游者违约、自身过错、自身疾病等自身原因导致的人身财产损失而额外支付的费用。
                <w:br/>
                1. 如遇单人请补单房差；
                <w:br/>
                2. 因不可抗力而产生的费用：指不能预见、不能避免并不能克服的客观情况，包括但不限于因自然原因和社会原因引起的，如自然灾害、战争、恐怖活动、动乱、骚乱、罢工、突发公共卫生事件、政府行为而产生的费用；
                <w:br/>
                3. 合同未约定由组团社支付的费用，包括但不限于行程以外非合同约定活动项目所需的费用、自行安排活动期间发生的费用；
                <w:br/>
                4. 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5. 进入景区的其他工具，以及推荐自费项目或小门票均不含。
                <w:br/>
                游客须知
                <w:br/>
                1.请您在出行时携带有效身份证件（小孩需带户口本），妥善保管好身份证件和随身贵重物品；
                <w:br/>
                2.行程中所有赠送项目如因其他原因无法参观游览，一律不退；
                <w:br/>
                3.行程内的用餐与景点门票都已提前预订好，如有特殊情况不随团安排，请提前一天告知导游，否则不能及时取消预订，即便未享用也无法退还费用，请谅解；
                <w:br/>
                4.行程中标明的推荐项目在游客签字同意的情况下可交由导游统一安排，不参加的游客应下车在景区外等候（我社不提供景点外的接送），导游也会随参加的客人一同前往，我社概不受理因等候而产生的投诉；
                <w:br/>
                5.北京线路：属于打包价特殊行程，所有证件（包括老年证、军官证、军残证、教师证、学生证、导游证等）及老人均不享受门票优惠退费；
                <w:br/>
                6.行程内所有推荐项目，请根据个人情况自主选择，建议随导游统一安排；如散拼团出现两种途径，导游因需安排参加表演或其他景点客人办理入内手续，而徒步游客则由导游给票客人自行前往至景区内汇合！
                <w:br/>
                7.在当地游览期间，如遇他人的宠物或其他小动物，请务必绕行，切勿挑逗或触摸，否则一切后果由游客自行承担；
                <w:br/>
                失信人报名时请务必告知详情，如游客属于失信人或被限制高消费人员而报团时没有向旅行社提前说明，因失信人或被限制高消费人员身份导致出票失败，所产生的实际损失（机票、房费、车费、导服费用等等）需由客人自行承担，失信人查询系统：http://zxgk.court.gov.cn/（仅供参考）；
                <w:br/>
                8.游客在游览过程如果发生意外伤害，地接社有责任协助客人入院检查治疗，并按国家法规程序办理相关保险索赔手续，也可选择协商解决。如果在旅游行程中发生财务损害，或者身体受伤，必须在发生地报案和医检，如果游客自感没有问题而主动放弃并游完整个行程，回程后所产生的一切后果和费用，由游客自行承担。
                <w:br/>
                9.出团前一天，工作人员会通知出团的集合时间与地点，请保持手机畅通；
                <w:br/>
                <w:br/>
                <w:br/>
                <w:br/>
                温馨提示
                <w:br/>
                1.外出旅游不如在家方便，饮食习惯也有所不同，请大家外出相互照顾，相互团结；
                <w:br/>
                2.外出旅游，代表海南人形象和素质，请遵守交通规则、遵守社会公德。
                <w:br/>
                3.团队旅游，要有集体观念、时间观念，旅游途中不要私自活动，避免掉队，耽误团队时间。
                <w:br/>
                4.旅途中有任何建议及意见请第一时间向领队或导游反映，以便更合理的安排和解决。
                <w:br/>
                5.客人如有身体原因需要特殊照顾安排的，请提前提出，以便我社更好的为您服务。
                <w:br/>
                7.报名交费后取消的，我社只退还未产生的费用（团队机票一经出票不签、不转、不退票）。
                <w:br/>
                8.旅行社有权在不减少景点的情况下，根据实际情况调整行程的游览顺序，但不会减少景点及游览时间。
                <w:br/>
                9.如遇因天气、自然灾害、政府性政策、军事等人力不可抗拒因素，导致航空延误或滞留所造成的一切损失及后果，本公司不承担任何费用和法律责任，造成景点不能游览的，旅行社负责退门票协议价。
                <w:br/>
                10.儿童报价适用于2-12周岁以下小童，报价只含当地旅游车位、半餐（如行程中的交通含飞机，则加含机票），报价不含床位、门票、火车铺位，产生其他费用则自理；
                <w:br/>
                11.两周岁以下儿童需占一旅游车位正座，即按小童价收费；小童收费标准不需参照身高，如超高，请根据实际情况自行现付；
                <w:br/>
                12.报价均以标准间之一床位计价，如出现单人数报名的情况，而又不能或不愿以加床的方法解决，住单间者则需另加相应单间差价（单房差）；
                <w:br/>
                13.为了确保游客旅途愉快，保障游客人身安全，请各位尊敬的游客抵达旅游地之后，一切活动听从导游安排；如有客人擅自离团或参加其他团体活动，我社视为合同提前终止，并加收每人100元/天的违约金（脱团费），余下行程我社将不退还任何费用，引起的人身安全问题我社一概不负责；
                <w:br/>
                14.在行程中如对我们的服务或接待标准有异议，请在当地及时提出或及时联络本团导游解决，未能得到妥善处理的问题，请及时联络您报名的旅行社营业部，以便更好的解决；
                <w:br/>
                15.游客投诉以在旅游地填写的意见单（表）为主要依据。为了保障您的权益，请你务必认真填写，恕不受理因虚假填写或不填写意见单（表）而产生的后续争议和投诉。
                <w:br/>
                <w:br/>
                <w:br/>
                补充协议
                <w:br/>
                <w:br/>
                甲方（旅游者）：                                   
                <w:br/>
                <w:br/>
                乙方（旅行社）：        
                <w:br/>
                在此次旅游合同约定的现有行程之外，甲方为更好更多地了解旅游目的地特色商品和土特产品资源，在不影响其他旅游者行程安排的前提下，乙方应甲方要求提供以下另行付费项目及当地购物场所安排在行程里面，以满足此次团队的旅游要求。为更好的规范此项服务，双方协商达成如下补充协议内容：
                <w:br/>
                一、购物场所介绍： 
                <w:br/>
                地区
                <w:br/>
                项目名称
                <w:br/>
                内容介绍
                <w:br/>
                停留时间
                <w:br/>
                备注
                <w:br/>
                桐乡
                <w:br/>
                锦绣天地桑蚕博览园
                <w:br/>
                中国四大国粹之一的丝绸文化以及从古到今的丝绸技术革新和演变，丝绸的各个种类区分。
                <w:br/>
                （真丝床上用品、丝绸服装和丝巾、蚕丝被、抱枕等）
                <w:br/>
                约1.5小时
                <w:br/>
                自由参观，自由选购（如游客中途脱团，团费不退并补200元/店）
                <w:br/>
                杭州
                <w:br/>
                大茗堂
                <w:br/>
                茶多酚具有抗氧化、防辐射、抗衰老、降血脂、降血糖、抑菌抑酶等。
                <w:br/>
                （茶叶、茶多酚等）
                <w:br/>
                约2小时
                <w:br/>
                <w:br/>
                <w:br/>
                <w:br/>
                <w:br/>
                <w:br/>
                <w:br/>
                <w:br/>
                <w:br/>
                <w:br/>
                <w:br/>
                二、自愿参加另行付费旅游项目补充协议
                <w:br/>
                <w:br/>
                时间
                <w:br/>
                地点
                <w:br/>
                <w:br/>
                项目名称与内容
                <w:br/>
                <w:br/>
                费用（元）
                <w:br/>
                <w:br/>
                项目时长（分钟）
                <w:br/>
                其他说明
                <w:br/>
                旅游者
                <w:br/>
                签名同意
                <w:br/>
                <w:br/>
                <w:br/>
                <w:br/>
                <w:br/>
                杭州西湖游船
                <w:br/>
                <w:br/>
                60元/人
                <w:br/>
                <w:br/>
                <w:br/>
                <w:br/>
                <w:br/>
                <w:br/>
                <w:br/>
                黄浦江游船
                <w:br/>
                <w:br/>
                160元/人
                <w:br/>
                <w:br/>
                <w:br/>
                <w:br/>
                <w:br/>
                <w:br/>
                <w:br/>
                <w:br/>
                <w:br/>
                <w:br/>
                <w:br/>
                <w:br/>
                <w:br/>
                <w:br/>
                三、特别提醒
                <w:br/>
                1、购物场所出卖的物品，游客购物前请斟酌品质价格等因素。如游客购买的物品经权威部门鉴定为假冒伪劣产品，旅行社不负赔偿责任，但应当协助游客办理退换货。
                <w:br/>
                2、向当地公众开放服务的大中型综合百货商店、商业街等，不属于旅行社指定或推荐的具体购物场所，旅行社不负责办理退换货，游客应保持慎重并根据自身需要购物。
                <w:br/>
                四、附则：本协议由双方签字或盖章后生效。
                <w:br/>
                <w:br/>
                <w:br/>
                <w:br/>
                甲方（游客代表签字）：                               乙方（旅行社代表签字）：  
                <w:br/>
                联系方式：                                                                   
                <w:br/>
                签约日期：                                           签约日期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1.交通：往返飞机（含税），当地空调旅游大巴；
                <w:br/>
                2.门票：行程所列景点首道门票
                <w:br/>
                3.住宿：全程准四星标准酒店（未挂牌）升级一晚当地五星酒店（未挂牌）。夜宿一晚周庄外酒店。成人每晚一个床位，不提供自然单间，若客人不愿拼房产生单房差由游客自行承担。（酒店不保证三人间及加床，如人数出单则需自费房差或三人住一间房房费不退，不接受此类问题投诉）
                <w:br/>
                4.餐饮：含5早7正，正餐餐标30元/人，8菜一汤，10人一桌，届时会根据实际人数调整菜数；
                <w:br/>
                5.导游：优秀中文导游服务；
                <w:br/>
                6.保险服务：含旅⾏社责任险，赠送旅游意外险10万保额，确保游客安全保障；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自由活动期间费用；景区电瓶车游船。
                <w:br/>
                全程入住房间以标间为准，如需要其他类型房间（加床、单房差等），需自行按照酒店标注价格补房间差价或拼房；
                <w:br/>
                因旅游者违约、自身过错、自身疾病等自身原因导致的人身财产损失而额外支付的费用。
                <w:br/>
                1. 如遇单人请补单房差；
                <w:br/>
                2. 因不可抗力而产生的费用：指不能预见、不能避免并不能克服的客观情况，包括但不限于因自然原因和社会原因引起的，如自然灾害、战争、恐怖活动、动乱、骚乱、罢工、突发公共卫生事件、政府行为而产生的费用；
                <w:br/>
                3. 合同未约定由组团社支付的费用，包括但不限于行程以外非合同约定活动项目所需的费用、自行安排活动期间发生的费用；
                <w:br/>
                4. 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5. 进入景区的其他工具，以及推荐自费项目或小门票均不含。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2025-06-07T18:33:20+08:00</dcterms:created>
  <dcterms:modified xsi:type="dcterms:W3CDTF">2025-06-07T18:33:20+08:00</dcterms:modified>
</cp:coreProperties>
</file>

<file path=docProps/custom.xml><?xml version="1.0" encoding="utf-8"?>
<Properties xmlns="http://schemas.openxmlformats.org/officeDocument/2006/custom-properties" xmlns:vt="http://schemas.openxmlformats.org/officeDocument/2006/docPropsVTypes"/>
</file>