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桂林双飞5日行程单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桂林双飞5日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G0051737533690Tl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  天数
                <w:br/>
                行             程
                <w:br/>
                用餐
                <w:br/>
                住宿
                <w:br/>
                第一天
                <w:br/>
                泉州-桂林    参考航班：晋江-桂林 AQ1626(16:45-18:40)
                <w:br/>
                晚
                <w:br/>
                  桂林
                <w:br/>
                指定集合时间赴泉州晋江机场 ，乘班机前往桂林，乘车抵达我们心牵梦绕的山水名城---桂林（地接导游会提前一天与您取得联系）；抵达桂林后工作人员会在机场温馨接待，晚餐后安排入住酒店。
                <w:br/>
                第二天
                <w:br/>
                靖江王城-东西巷-尧山（含缆车）-山水间
                <w:br/>
                早中晚
                <w:br/>
                  桂林
                <w:br/>
                 早餐后参观桂林历史名迹【独秀峰•靖江王城】(游览约1小时30分钟）：被誉为“南方小故宫”，至今已有630多年的历史,是桂林历史人文全景展示，又是全国唯一 一个获得国家5A景区称号的大学校园。在这里穿越明清，登临独秀峰,领略“桂林山水甲天下”的内涵。感受科举文化，体验“十年寒窗”的艰辛和“一朝中举”的喜悦。后游览徐霞客的足迹【东西巷.逍遥楼】（状元门-靖江王府大门-东西巷-逍遥楼，游览约40分钟），寻访徐霞客三次拜访未能进入的桂林王城，穿过东西巷，抵达漓江边，登上桂林漓江边逍遥楼，鸟瞰桂林山与江，江与城的完美结合，一览大好河山。登顶【尧山】（含缆车）可一览桂林市全景，山前水田如镜，村舍如在画中，千峰环野绿，一水抱城流，桂林四周峰海山涛、云水烟雨的山水美景如同一个个盆景展现在眼前。尧山被誉为欣赏桂林山水的最佳处,亚洲最大的天然卧佛，千手观音像，春夏秋冬、阴晴雨雾景色各异观看表演《山水间》以缤纷多彩的山水和独具魅力的少数民族文化为背景，娓娓讲述了在漓江河畔、象鼻山下诗歌般的田园生活，多维度、全方位地展现了迷人的南国风情以及人与大自然的和谐相处。
                <w:br/>
                <w:br/>
                第三天
                <w:br/>
                桂林一阳朔（大漓江四星船上舱-银子岩-桂林千古情-西街）
                <w:br/>
                早船晚
                <w:br/>
                阳朔
                <w:br/>
                早餐后，前往码头乘【全景大漓江四星船正航】上舱（游览时间约4小时左右），漓江上目前最高等级营运游船。游船建造技术及设施采用多项新技术和新标准，游客单位人均舱位面积达到2.5平米以上，具有外观新颖大方、内部装饰豪华环保、服务等级高、游客感观度佳的特点。可以欣赏到大漓江——杨堤飞瀑 浪石烟雨 九马画山 黄布倒影 兴坪佳境等五大美景高潮，感受清、奇、绿、幻的漓江魂。【含码头电瓶车费用15元/人】后参观桂林最美溶洞——【银子岩】（游览约80分钟）：游览冬暖夏凉的溶洞，是不错的安排。游览美丽的桂林山水，要从漓江和银子岩开始。银子岩景区，位于桂林荔浦县境内，洞中钟乳石形态万千，惟妙惟肖，因崖壁石色如银子、似水晶而得名，也是桂林境内溶洞的最佳代表之作，号称桂林最漂亮的溶洞，也堪称世界溶洞奇观。后观看【桂林千古情】（游览时间约90分钟），观看一生必看的大型歌舞演出，浓缩了桂林万年的历史与民俗，是桂林文化的灵魂。演出分为《桂林传说》、《千古灵渠》《漓江恋歌》《寻找刘三姐》等幕，演出运用先进的声、光、电、全息等高科技手段和舞台机械，数百位演员倾情演绎，在水陆空三维立体空间，唱响了一曲感天动地的桂林千古传奇。
                <w:br/>
                晚上漫步于小资集散地——【阳朔西街】（保留私密空间，不安排导游及车跟随）：关于西街，需要你更多的去发现……
                <w:br/>
                <w:br/>
                第四天
                <w:br/>
                阳朔--桂林  （蝴蝶泉-遇龙河2人漂流-世外桃源-夜景:榕杉湖(日月双塔不登塔)）
                <w:br/>
                早中晚
                <w:br/>
                桂林
                <w:br/>
                早餐后前游览【蝴蝶泉】集奇山、秀水、幽洞、田园风光为一体，有“不到蝶山顶，不知阳朔景”之美誉，是阳朔山水的典型代表。往阳朔“十里画廊”乘坐2人休闲筏游览人称“小漓江”【遇龙河2人筏】码头，游览时间约50分钟)，、遇龙河有“小漓江”之称，与著名的101侗寨寨主及苗王的后裔亲密接触，与侗哥苗妹欢聚一堂，还可以亲身体会做寨主苗王的滋味。返回桂林途中前往游览央视著名广告《康美之恋》主要采景地【世外桃源】（约 80 分钟） ，景区展示了一幅古桥、流水、 田园、老 村与水上民族村寨融为一体的绝妙画卷；从陶渊明的隐逸文化起笔 ，亲身体验古代农耕、造纸印刷、织布制陶、书画雕刻等多种传统文化精髓的无穷魅力； “这是一个被遗忘的故乡 ，这是一个让人放松身心的乐土”。返桂林后夜游榕杉湖景区，是一个水体相连的连心湖。她以阳桥为界，东为杉湖，西名榕湖，因湖岸生长的榕树，杉树而得名。唐宋时期为，为人工开掘的城南护城河，称为南阳江。元代称为鉴湖，明代城池扩建，成为内湖。远观日月双塔。
                <w:br/>
                <w:br/>
                第五天
                <w:br/>
                桂林-泉州         参考航班：桂林-晋江AQ1625（14:05/15:55）
                <w:br/>
                早中X
                <w:br/>
                温馨的家
                <w:br/>
                早餐后游览【象山景区】桂林市地标性景区。其山酷似一头驻足漓江边临流饮水的大象，栩栩如生，引人入胜，山体前部的水月洞，弯如满月，穿透山体，清碧的江水从洞中穿鼻而过，洞影倒映江面，构成“水底有明月，水上明月浮”的奇观。此外这里也曾时2017年央视春晚的南方分会场。后根据航班时间返温馨的家，结束愉快旅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【用车】桂林当地空调旅游车，每人一正座（21座以下的车型均无行李箱）；
                <w:br/>
                【酒店】全程网评 钻酒店（如出现单人房间差额补足房差）行程上所列参考酒店：
                <w:br/>
                备    注：广西南宁、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如若遇以上酒店无房情况下，可安排同等级酒店！
                <w:br/>
                【用餐】全程用餐4早7正+1船餐  ，正餐餐标50元/人；10人一桌8菜1汤，如人数不足将酌情少菜量；早餐在酒店为赠送，不占床无早餐。若自愿放弃用餐，不退费用；
                <w:br/>
                【门票】景点第一大门票（不含景区电瓶车及自理项目；赠送项目，如遇不可抗拒因素无法成行，门票不退）；
                <w:br/>
                【导游】专业导游讲解服务 ；
                <w:br/>
                【购物】全程0自费0景中店0超市；。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2、不提供自然单间，产生单房差或加床费用自理。非免费餐饮费、洗衣、理发、电话、烟酒、付费电视、行李搬运等费用；
                <w:br/>
                3、行程中未提到的其它费用：如特殊门票、游船（轮）、缆车、景区内电瓶车、动车票等费用；
                <w:br/>
                4、购物场所内消费；
                <w:br/>
                5、不含因旅游者违约、自身过错、自身疾病，导致的人身财产损失而额外支付的费用；
                <w:br/>
                6、因交通延误、取消等意外事件或不可抗力原因导致的额外费用；
                <w:br/>
                7、“旅游费用包含”内容以外的所有费用。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2025-04-29T17:59:49+08:00</dcterms:created>
  <dcterms:modified xsi:type="dcterms:W3CDTF">2025-04-29T17:59:49+08:00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