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2-3月G3：香港/澳门/珠海双高五日游（澳门1晚+香港2晚）-7个零纯玩行程单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C0081735794806uG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广东省-中国香港特别行政区-中国澳门特别行政区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福建-广州南-珠海
                <w:br/>
              </w:t>
            </w:r>
          </w:p>
          <w:p>
            <w:pPr>
              <w:pStyle w:val="indent"/>
            </w:pPr>
            <w:r>
              <w:rPr>
                <w:rFonts w:ascii="微软雅黑" w:hAnsi="微软雅黑" w:eastAsia="微软雅黑" w:cs="微软雅黑"/>
                <w:color w:val="000000"/>
                <w:sz w:val="20"/>
                <w:szCs w:val="20"/>
              </w:rPr>
              <w:t xml:space="preserve">
                福州各地乘坐动车或高铁到达广州南站（14:30-15:30）后 ，由专门的工作人员接站 ，前往【珠海情侣路】，打卡拍照珠海地标- 【日月贝】“珠生于贝，贝生于海”。前往【香炉湾沙滩】宽约90米的金色细沙沙滩一直绵延1.5公里，蔚为壮观，让人“惊艳。走在沙滩上吹吹海风，看看海，感觉也是心旷神怡，神清气爽。途径珠海风景秀丽的香炉湾畔，嘉立着一尊巨型石刻雕像--车观【珠海渔女】，餐厅品尝岭南特色海鲜餐，然后送往酒店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珠海/中山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珠海-澳门（需持有澳门有效签注）
                <w:br/>
              </w:t>
            </w:r>
          </w:p>
          <w:p>
            <w:pPr>
              <w:pStyle w:val="indent"/>
            </w:pPr>
            <w:r>
              <w:rPr>
                <w:rFonts w:ascii="微软雅黑" w:hAnsi="微软雅黑" w:eastAsia="微软雅黑" w:cs="微软雅黑"/>
                <w:color w:val="000000"/>
                <w:sz w:val="20"/>
                <w:szCs w:val="20"/>
              </w:rPr>
              <w:t xml:space="preserve">
                早餐后出发前往澳门游览【大三巴牌坊】是澳门的标志性建筑物之一，1835年一场大火烧毁了 （圣保禄教堂 ) ，现只剩下教堂的正面前壁。【大炮台】正式名称为圣保禄炮台，是中国现存最古老的西式炮台建筑群之一。【恋爱巷】网红景点，因其特殊的名称而闻名于情侣之间，曾有电影以及电视剧在此取景，亦是婚纱拍摄的热门地点。“渔人码头”的概念源自欧美，有一种欧陆怀旧式的休闲。【疯堂斜巷】邻近大三巴牌坊，是一条具有葡式风格的街道，街道上的老建筑外墙全被刷上黄色和红色，路上则用碎石马赛克铺满了漂亮的图案，路灯也改成欧式街灯，俨然一派里斯本的风貌。而“疯堂斜巷”这个路名起源于这里曾经的一座麻风病院，以及它旁边曾专为麻风病人设立的小教堂“望德堂”，而有名的老建筑“婆仔屋”也坐落在这条街上面。【澳门渔人码头】中国澳门首个主题公园和仿欧美渔人码头的购物中心。接着浏览澳门新地标【巴黎人公园】这是拍巴黎人铁塔最佳的机位！澳门巴黎铁塔依照法国埃菲尔铁塔等比缩小一半精心建造。让你在澳门也能体验巴黎的浪漫风情。接着来了解一下【伦敦人钟楼】—— 外墙以威斯敏特宫及国会大厦作为设计蓝图，同时配有96米高的伊丽莎白塔 及其独特设计的钟面，带来原汁原味的英式设计、精致非凡的品位风格以及奢华魅力。最后前往【威尼斯人度假村】以意大利水都威尼斯为主题，是澳门必去的景点之一，特色拱桥、小运河及石板路，到处充满威尼斯人浪漫狂放享受生活之异国风情。行程结束后，您可以跟车回酒店，也可以在威尼斯人原地解散，自由活动，等夜幕降临，欣赏澳门金光大道的夜景，感受“东方拉斯维加斯”的魅力。
                <w:br/>
                赠送项目：
                <w:br/>
                「保利美高梅博物馆」首展以“蓝色飘带—探索神秘海域 邂逅丝路遗珍”为名及四大兽首（牛/虎/猴/猪）为主题，以海洋考古为线索，将带领世界各地的观众一起探索海上丝绸之路的过去、当下和未来。或者「莲华」澳门回归25周年艺术展，承载澳门回归25年的文化精髓，在新濠天地谱写一场生息灵动的画卷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澳门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澳门-香港（需持有香港有效签注）
                <w:br/>
              </w:t>
            </w:r>
          </w:p>
          <w:p>
            <w:pPr>
              <w:pStyle w:val="indent"/>
            </w:pPr>
            <w:r>
              <w:rPr>
                <w:rFonts w:ascii="微软雅黑" w:hAnsi="微软雅黑" w:eastAsia="微软雅黑" w:cs="微软雅黑"/>
                <w:color w:val="000000"/>
                <w:sz w:val="20"/>
                <w:szCs w:val="20"/>
              </w:rPr>
              <w:t xml:space="preserve">
                酒店大堂集合乘车前往乘坐金巴穿越【港珠澳大桥】，体验世纪工程的震撼。前往尖沙咀 ，游览【1881尖沙咀前水警总部】早于1842年，该处已设立“九龙西1号炮台”上，但于1854年前已废置。1884年，香港警方在炮台遗址兴建水警总部大楼。大楼楼高两至三层，具维多利亚时代的建筑特色，旁边设有与尖沙咀警署共享的马房。游览【星光大道】这里是为表扬香港电影界的杰出人 士的特色景点 ，乘坐【天星小轮】穿梭维多利亚港饱览维多利亚港海上风光，《国家地理旅游杂志》曾把乘搭天星小轮游览维港两岸誉为"人生50个必到景点"之一。下船后到达中国内地游客到香港旅游时必到的旅游景点【金紫荆广场】金紫荆广场位于香港会展中心旁，是为纪念香港回归祖国而设立。金紫荆广场位于香港湾仔香港会议展览中心新翼人工岛上，三面被维港包围，在维港的中心位置，与对岸的尖沙咀对峙，是观景的好地方。【大馆】 百年警署监狱改建而成，整个园区保留了维多利亚式古典红砖建筑与希腊文艺复兴式建筑为主体，周围充满香港味的高楼大厦形成强烈的对比，里头结合艺术与历史的多方特色。【半山手扶梯、石板街】半山手扶梯一路蜿蜒而上，全长 800 公尺，游客也争相体验，衍伸出观光价值，成为中环地标之一，电影《重庆森林》 就是在中环手扶梯取景。石板街斜坡上铺满石板为阶梯，景象特别，为香港法定的一 级古迹，是电影《无间道》、《色．戒》的入戏场景。前往【太平山顶】这里是香港岛最高点 ，是香港的标志 ，也是香港最受欢迎的名胜景点之一 。在太平山顶可以远眺大屿山 、俯瞰港岛全景 ，近可见层层叠叠的摩天高楼和维多利港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香港一天
                <w:br/>
              </w:t>
            </w:r>
          </w:p>
          <w:p>
            <w:pPr>
              <w:pStyle w:val="indent"/>
            </w:pPr>
            <w:r>
              <w:rPr>
                <w:rFonts w:ascii="微软雅黑" w:hAnsi="微软雅黑" w:eastAsia="微软雅黑" w:cs="微软雅黑"/>
                <w:color w:val="000000"/>
                <w:sz w:val="20"/>
                <w:szCs w:val="20"/>
              </w:rPr>
              <w:t xml:space="preserve">
                自由活动，可自行乘坐地铁抵达【香港迪士尼乐园】（门票自理）
                <w:br/>
                香港迪士尼乐园(Hong Kong Disneyland)位于中华人民共和国香港特别行政区新界大屿山，占地126公顷，由香港特别行政区政府以及华特迪士尼公司联合经营的香港国际主题乐园有限公司建设及营运，是全球第五座、亚洲第二座、中国第一座迪士尼乐园。
                <w:br/>
                推荐香港大屿山（中国大陆方面有称为大濠岛，视为万山群岛的一部份）位于香港西南面，是香港境内最大的岛屿，面积146.75平方公里，比香港岛大84%。大屿山大部分地区属于离岛区，但大屿山东北部，包括阴澳、竹篙湾、汲水门等，在地区行政上属于荃湾区。或者自己逛街自由活动。
                <w:br/>
                或者自己逛街自由活动。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香港-出发地
                <w:br/>
              </w:t>
            </w:r>
          </w:p>
          <w:p>
            <w:pPr>
              <w:pStyle w:val="indent"/>
            </w:pPr>
            <w:r>
              <w:rPr>
                <w:rFonts w:ascii="微软雅黑" w:hAnsi="微软雅黑" w:eastAsia="微软雅黑" w:cs="微软雅黑"/>
                <w:color w:val="000000"/>
                <w:sz w:val="20"/>
                <w:szCs w:val="20"/>
              </w:rPr>
              <w:t xml:space="preserve">
                自行退房，12点酒店大堂集合，前往香港西九龙高铁站。乘坐高铁返回福建，结束愉快的行程。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：客人往返目的地大交通行程所列用车 (保证一人一正座) ，港珠澳大桥单程车票 2、 门票 ：行程所列景点的第一道景点大门票（迪士尼门票/大屿山门票自理） 
                <w:br/>
                3、住宿 ：一晚珠海+一晚澳门+两晚晚香港酒店(两人一间房 )  
                <w:br/>
                4、用餐 ：2早3正：（珠海40元/人，澳门55元/人，香港85元/人，不指定酒店早）
                <w:br/>
                5、导游 ：当地中文导游服务 ( 自由活动除外，人数较少的情况下有机会安排司兼导)
                <w:br/>
                6、个人旅游意外保险。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1、单房差：1000元/人
                <w:br/>
                2、港澳通行证签注费用 
                <w:br/>
                3、酒店内酒水 ，洗衣 ，通讯等费用 ，行李的搬运费 ，保管费和超重 (件) 行李托运费等 
                <w:br/>
                4、小童不含住宿床位 ；婴儿不含床位及餐费 (婴儿只含车费及导服)  
                <w:br/>
                5、行程外个人消费及因天气原因 ，交通 ，自然灾害等不可抗力因素所引起的额外费用 
                <w:br/>
                6、其他本行程费用包含以外的费用。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1、客人在旅途中如因特殊情况要求自行离团或不参加计划内的团队活动 (包括用餐和住宿等) 均视作自动弃权, 敬请配合导游签名确认，所缴费用概不退还，离团所造成的损失由客人本人承担。                  
                <w:br/>
                2、由于大陆手机信号不适用于港澳地区, 为了能够方便与导游取得联系; 建议您在出行前咨询手机运营商并办理港澳漫游业务。如果因为手机信号问题导游无法联系到您, 而导致的相关损失， 需要您自行承担 ，敬请知晓。
                <w:br/>
                3、请务必保留在进入澳门出入境发放的入境标签纸, 以作为停留期内的有效凭证。
                <w:br/>
                4、导游可能会根据实际情况 ，在行程景点不减少的情况下调整前后顺序 。
                <w:br/>
                5、18 岁以下未成年人及 70 岁以上长者，必须有成年家属或监护人陪同参团，敬请谅解！
                <w:br/>
                6、因游客自身原因（如疾病、怀孕、携带违禁品、证件有误、证件及随行物品抽查等）造成的通关
                <w:br/>
                延误，需自理费用赶上汇合团队。如因此造成的飞机、高铁等延误，产生的费用自理。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客人必须自备有效港澳通行证，且通行证的澳门签注有效（在户口所在地出入境办证大厅办理），自2017年8月1日起，港澳通行证由旧版的本式改为新版的卡式版本，实行快速自助通关，请游客确保自己持有尚未使用的港澳有效签证，若过关时因个人原因签注不能使用，则视为自动放弃，旅行社不退任何费用；
                <w:br/>
                2、 入境港澳须自行了解港澳的当地法律，受限制的物品入境海关时须走申报通道；特别提醒：香烟不可超过19支，酒不可以超过1升，超过19支的香烟或超过1升酒的情况下，须走申报通道申报缴税，若未申报被查处，根据港澳的法律条例会进行2000元定额罚款+5倍缴税金额处罚，情况严重者会被检控。
                <w:br/>
                3、因服务能力所限，此线路不接受孕妇、患有传染病等可能危害其他旅游者健康和安全的客人报名，如有隐瞒自身健康状况而产生意外或导致其他损失，概由游客承担，旅行社不承担责任；65岁以上老人家、18岁以下未成年人、残障人士、外籍人士等特殊人群单独参团，此类人群需有亲戚朋友、监护人、中文翻译陪同方可参加；65岁以上人士参团必须签署“健康声明书”和“高龄出游免责协议”。
                <w:br/>
                4、成团说明：此团为散客拼团，人数未达20以上，我司可与旅客协商延期、改线补差额或退团处理。若团队成团则不再另行专门通知。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取消政策：出团前请付清全款，一经开票确定后如退团，除收取动车票损失费外，其余费用合计损1800元/人。出发前3天以内退团全损。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2025-04-29T15:31:22+08:00</dcterms:created>
  <dcterms:modified xsi:type="dcterms:W3CDTF">2025-04-29T15:31:22+08:00</dcterms:modified>
</cp:coreProperties>
</file>

<file path=docProps/custom.xml><?xml version="1.0" encoding="utf-8"?>
<Properties xmlns="http://schemas.openxmlformats.org/officeDocument/2006/custom-properties" xmlns:vt="http://schemas.openxmlformats.org/officeDocument/2006/docPropsVTypes"/>
</file>