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【爱尚泰国·亲子游】纯玩双飞6日 独家安排5大乐园行程单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CJ00117342374636g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厦门-曼谷-网红JODD火车夜市
                <w:br/>
              </w:t>
            </w:r>
          </w:p>
          <w:p>
            <w:pPr>
              <w:pStyle w:val="indent"/>
            </w:pPr>
            <w:r>
              <w:rPr>
                <w:rFonts w:ascii="微软雅黑" w:hAnsi="微软雅黑" w:eastAsia="微软雅黑" w:cs="微软雅黑"/>
                <w:color w:val="000000"/>
                <w:sz w:val="20"/>
                <w:szCs w:val="20"/>
              </w:rPr>
              <w:t xml:space="preserve">
                根据个人航班乘机前往泰国首都、“天使之城”—曼谷，抵达后，接机前往【JODD夜市】来曼谷必来体验当地*年轻的夜市Jodd Fairs！吃货们喜欢的地道泰国夜市美食，如火山排骨、海鲜、烧烤、生腌海鲜、跳跳虾、鲜榨果汁等等，除了美食之外，在这里还可以shopping、做美甲喔
                <w:br/>
                1.游客请您携带真实有效的护照原件（有效期6个月以上、有足够空白页）
                <w:br/>
                2.泰国海关规定：进入泰国的每位必须最少携带4000元人民币（可以人民币加泰铢一起等值那么多现金也可以）否则有可能被移民局误认为打工者，将无法进入泰国。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午餐：机场泰式小吃100泰铢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大皇宫-玉佛寺-赛福瑞野生动物园+海洋公园
                <w:br/>
              </w:t>
            </w:r>
          </w:p>
          <w:p>
            <w:pPr>
              <w:pStyle w:val="indent"/>
            </w:pPr>
            <w:r>
              <w:rPr>
                <w:rFonts w:ascii="微软雅黑" w:hAnsi="微软雅黑" w:eastAsia="微软雅黑" w:cs="微软雅黑"/>
                <w:color w:val="000000"/>
                <w:sz w:val="20"/>
                <w:szCs w:val="20"/>
              </w:rPr>
              <w:t xml:space="preserve">
                早餐后前往【大皇宫】（约90 分钟），泰国最具标志性的景点，是泰王朝历代君主的居所，是初次来泰游客必去的景点。【玉佛寺】由整块翡翠所雕刻而成的国宝玉佛，每到换季时节，泰国国王都亲自为玉佛更衣，以保国泰民安。
                <w:br/>
                【赛福瑞野生动物园+海洋公园 海豚表演】前进野生动物园与海洋公园，两大园区一次探索！、拜访长颈鹿、斑马、老虎和狮子的家园，在动物王国度过美好一天、爆破场面外加搞笑剧情，精彩刺激的西部牛仔特技表演绝不容错过、欣赏大象、海豚表演等众多可爱动物演出，享受欢笑时光。
                <w:br/>
                温馨提示:1.参观大皇宫玉佛寺时男士须穿长裤，女士需穿过膝长裙，女士不可穿露背、吊带上衣及超短裙。特别说明:如遇泰国皇室活动期间，大皇宫将闭馆，无法参观游览，我社将调整行程变更为游览七十二府，费用无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午餐：赛福瑞海洋公园自助餐     晚餐：一品私厨200泰铢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七珍佛山-梦幻糖果屋-网红黑森林-爽泰庄园(骑大象+亲子泼水节体验+泰服体验+民俗表演+放水灯)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这是一座芭达雅最大的释迦牟尼佛雕像，共用18吨重的24K金雕塑而成，这座山在挖掘也挖出许多古佛像。 七珍佛山传说是一个高僧为当时九世皇所寻找的龙脉，就山形剖开一面山，削平山面，依山用4吨黄金刻了一座大佛。【网红梦幻糖果屋】GREAT&amp;GRAND Sweet Destination是近期很熱門的芭達雅景點，以甜點為主題打造出巨型冰淇淋、糖果屋、薑餅人、甜甜圈、巧克力、棒棒糖等，原以為這麼夢幻少女的園區應該不適合我，沒想到一進去還是拍到記憶卡爆掉。區內的所有建築物和擺設都係以各式各樣的甜點打造，包括雪糕山、糖果屋、糖果樹、薑餅人、冬甩和波板糖等，放眼都係粉嫩色彩超夢幻，感覺誤闖入《朱古力獎門人》的世界一樣，少女心大爆發！【暹罗泰爽庄园】(骑大象+亲子泼水节体验+泰服体验+民俗表演+放水灯)体验泰国独特的文化氛围和地道的生活方式，领略园内泰国六个地区超 40 万平方公尺独具一格的风土人情，您可欣赏精彩绝伦的泰国文化民俗表演、爽泰花园、海龙王瀑布、亲临骑大象、泼水活动、放水灯活动等。让您和家人一起感受独特的泰式生活.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午餐：黑森林餐厅     晚餐：爽泰庄园特色竹篮餐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金沙岛一日游-芭提雅粉红沙滩嘟嘟下午茶-东巴乐园 大象表演+民俗表演
                <w:br/>
              </w:t>
            </w:r>
          </w:p>
          <w:p>
            <w:pPr>
              <w:pStyle w:val="indent"/>
            </w:pPr>
            <w:r>
              <w:rPr>
                <w:rFonts w:ascii="微软雅黑" w:hAnsi="微软雅黑" w:eastAsia="微软雅黑" w:cs="微软雅黑"/>
                <w:color w:val="000000"/>
                <w:sz w:val="20"/>
                <w:szCs w:val="20"/>
              </w:rPr>
              <w:t xml:space="preserve">
                早餐后乘快艇前往【金沙岛 360度悬浮俱乐部】位于印度半岛和马来半岛间的暹罗湾处，市区面积20多平方公里，风光旖旎，气候宜人，年均温度20摄氏度左右。距离芭提雅9公里处的珊瑚岛，是芭堤雅海滩外最大的岛，岛的四周有很多沙滩，沙白细棉，水清见底。【网红嘟嘟Beach粉紅滩下午茶】每人+1杯飲料或1椰子、新晋网红打卡点，蓝天白云下，坐在粉红色沙滩垫上，面朝大海，享受海风，假装身在夏威夷，相信芭提雅芭应该没有比这里更新更适合打卡的下午场所了吧。【东芭乐园大象表演+民俗表演】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温馨提示： 
                <w:br/>
                1.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 岁以上客人不能过海，费用不予退还，谢谢理解。 
                <w:br/>
                2.所有水上项目活动，环岛，深潜，浮潜，香蕉船等费用均为自理。结束后自由活动。
                <w:br/>
                3.根据自身身体状况谨慎下水游泳，要去游泳必须结伴，同下同上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午餐：岛上海鲜餐200泰铢     晚餐：泰式风味东巴乐园内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杜拉拉水上市场-神鼎寺-国际免税店-暹罗天地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此佛可掌管人世间的一切事物，是泰国香火最旺的佛像之【KINGPOWER 皇权免税店】曼谷最大的免税中心选购"雅诗兰黛"兰蔻""浪琴等世界国际名牌。午餐在 KINGPOWER 享用国际自助餐。【暹罗天地(ICONSIAM)】 是一个耸人听闻的新河畔地标的发展，座落在泰国最好的地带也符合世界上最好的地标。 暹罗天地(ICONSIAM) 表示泰国朝向高峰零售业态度。 位于湄南河畔站地50莱（75万平方米）的土地上的一体化综合体，以及横跨乍能那空路（Charoen Nakhon Road）上的另外5莱土地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午餐：免税店自助餐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
                <w:br/>
                乘机返回中国温暖的家。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br/>
                <w:br/>
                ***行程内景点在不减少的情况下，导游有权根据时间调整景点游览的顺序！***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交通：厦门往返曼谷直飞机票含税，当地旅游专用车
                <w:br/>
                住宿标准：按旅游条例规定团体客人同性二人一房，十二岁以下儿童不占床。酒店住宿若出现单男单女，旅行社会按照报名先后的顺序安排同性客人同住，若客人不接受此种方式或经协调最终不能安排的，客人须在出发前补单房差。
                <w:br/>
                用餐标准	早餐，为酒店房费包含，客人自愿放弃不吃，费用不退。
                <w:br/>
                行程中所列的餐，十人一桌（七菜一汤或自助，茶水+水果），如不足十人，菜数和菜量将相应减少。
                <w:br/>
                景点门票	行程所含景点（区）门票为第一大门票。
                <w:br/>
                儿童成人
                <w:br/>
                标准	儿童2-12岁 不占床-800元，占床同价。
                <w:br/>
                备注：东南亚团队中18岁以下者不可（不含）参加指压按摩、SPA等项目，费用不退。
                <w:br/>
                老人及儿童视情况需加收领队服务费，服务费包含内容为领队对儿童老人的贴心照顾和服务，以及医疗包（棉签、纱布、酒精、创口贴）等。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2、导服小费100元/人。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 务小费（金额 20 铢-100 铢不等）
                <w:br/>
                7、因天气/海啸/地震/战争等人力不可抗因素而导致的额外费用。
                <w:br/>
                8、行程中未罗列的其他一切费用。
                <w:br/>
                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br/>
                <w:br/>
                1.旅客提供真实有效的护照原件（有效期6个月以上、有足够空白页）
                <w:br/>
                2.持香港、澳门特区护照参团的客人须同时持有并携带回乡证出入境。
                <w:br/>
                3.持香港的"CI""DI"（签证身份书）或持中国护照同时拥有其他国家长居权的客人，请自备签证后参团。
                <w:br/>
                4.客人因自身原因被拒绝出境或入境，后果及费用损失均由客人自行承担。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 游 须 知
                <w:br/>
                1	旅游出行前准备事项：
                <w:br/>
                ①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br/>
                2	游客责任提醒：
                <w:br/>
                ①参加团体旅游的游客，所持护照均为自备因私护照，泰国为落地签证，出入境时如果遇到因护照引起的问题而影响行程，由此造成的一切损失（包括团费）及相关责任，均由客人自行负责。
                <w:br/>
                ②非中国籍护照的游客，请自备返程签证及相关一切证件，如因证件或返程签证问题无法出入境，由客人自行负责。
                <w:br/>
                ③团体旅游是集体活动集体出发、返回，请遵守时间，以免耽搁其他团友的游览时间。任何人不得逾期或滞留不归。
                <w:br/>
                ④游客不得参观或参与违反我国法律法规、社会公德和旅游目的地的相关法律、风俗习惯、
                <w:br/>
                <w:br/>
                ⑤宗教禁忌的项目或活动。
                <w:br/>
                3	旅游安全注意事项：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4	旅游目的地须知：
                <w:br/>
                ①泰国海关只允许每人带1条烟（200支）、1瓶酒（1公升），超带者会被严罚，旅行社无法帮忙解决，切记！
                <w:br/>
                ②泰国大皇宫对服装要求较严格，须穿戴整齐，不能穿无袖上衣、短裤、拖鞋等，要注意佛国礼节（可向导游咨询）。
                <w:br/>
                ③泰国风俗是不可随意摸别人头部的，和泰人打招呼时，用双手合掌取代握手，不可以用脚去指人或物。
                <w:br/>
                ④在泰国，游客不要随意批评及谈论皇室。
                <w:br/>
                ⑤泰国禁赌，即使酒店房间也不能玩牌或打麻将。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
                <w:br/>
                ⑨泰国时间比北京时间晚1小时。
                <w:br/>
                5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2025-04-28T21:36:47+08:00</dcterms:created>
  <dcterms:modified xsi:type="dcterms:W3CDTF">2025-04-28T21:36:47+08:00</dcterms:modified>
</cp:coreProperties>
</file>

<file path=docProps/custom.xml><?xml version="1.0" encoding="utf-8"?>
<Properties xmlns="http://schemas.openxmlformats.org/officeDocument/2006/custom-properties" xmlns:vt="http://schemas.openxmlformats.org/officeDocument/2006/docPropsVTypes"/>
</file>