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【花见花开】昆明大理丽江双飞单动6日游（千古情版）行程单</w:t>
      </w:r>
    </w:p>
    <w:p>
      <w:pPr>
        <w:jc w:val="center"/>
        <w:spacing w:after="100"/>
      </w:pPr>
      <w:r>
        <w:rPr>
          <w:rFonts w:ascii="微软雅黑" w:hAnsi="微软雅黑" w:eastAsia="微软雅黑" w:cs="微软雅黑"/>
          <w:sz w:val="20"/>
          <w:szCs w:val="20"/>
        </w:rPr>
        <w:t xml:space="preserve">【花见花开】昆明大理丽江双飞单动6日游（千古情版）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G0031727682703gB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贵宾乘机前往“春城”昆明，抵达【昆明长水机场】后我社安排专人接站，到达后安排酒店直接入住，入住后游客可自行游览昆明。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参与古城旅拍或观看丽江千古情（A线古城旅拍/B线千古情线二选一，报名时确定）
                <w:br/>
                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
                <w:br/>
                后乘车前往大理，大理乘坐动车前往昆明，入住酒店。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昆明-始发地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请安排13:00后的航班，如遇13：00前的航班，我社将无法安排走集散中心+100/人），后根据返程航班时间前往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餐1餐包：正餐30元/人：酒店含早餐，如游客自愿放弃不退餐费，云南菜系口味偏重，偏辣和偏酸。如遇单团内部分游客不超过5人、不足一桌的，我们会为您作的适当调整，请您谅解。游客因自身原因不跟团用餐或自行用餐的，餐费不退。
                <w:br/>
                【住宿】全程入住携程四钻酒店（未评星，不含单房差；
                <w:br/>
                参考酒店名称如下：
                <w:br/>
                昆明：华地王朝、致远国际酒店、唐高尔夫酒店、蔚徕J酒店、高原明珠酒店、中凰酒店或同级
                <w:br/>
                楚雄：楚雄时代酒店、云华酒店、昕路大酒店、东宝酒店、赢融酒店或同级
                <w:br/>
                大理：苍洱玉龙酒店、港湾温泉酒店、玥辉海景酒店、大理金沙半岛酒店、沧海觅宗酒店、理途酒店、大理川贵渝国际大酒店（幸福龙）酒店、cinnie花园酒店、幸福龙酒店或同级
                <w:br/>
                丽江：慕伦朗格酒店、金恒酒店、金岛大酒店、吉祥园酒店、祥和一号院、天乐酒店、阿丹阁酒店、官房花园别墅、亚俪酒店、璞缘精舍、艾维亚丽呈酒店、宏泰酒店或同级
                <w:br/>
                昆明：华地王朝、致远国际酒店、唐高尔夫酒店、蔚徕J酒店、高原明珠酒店、中凰酒店或同级
                <w:br/>
                特别说明：如因特殊情况不能入住行程中所列酒店，则会安排其他同级酒店入住。
                <w:br/>
                注意：云南酒店空调开放时间具体视气候所定。云南地处西南边陲，酒店标准会比发达城市标准略低，敬请谅解。
                <w:br/>
                【交通】当地空调旅游车（确保一人一正座），大理-昆明动车二等座；
                <w:br/>
                注意：本产品为全国散拼团，在云南段的接送机为我社安排单独车子接送，无导游。
                <w:br/>
                【门票】行程中所涉及到景点的大门票以及行程中所标注项目，由于景区属于优惠套票形式，如有各种优惠证件不享受门票优惠；
                <w:br/>
                【导服】当地中文导游服务。
                <w:br/>
                【赠送】赠送出发地至昆明往返机票，云南旅游安全组合保险。
                <w:br/>
                【儿童】12周岁以内儿童按照儿童报价操作，半正餐、车位，不含门票及赠送项目、不占床不含早餐不含动车票。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云南进入旺季，玉龙雪山大索道遇到限流限票、检修、天气原因，大索道走不了则改为云杉坪或者牦牛坪，差价现退；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1.此线路机票。出票后不能签转和退票；
                <w:br/>
                2.本行程所选酒店部分不能加床，住宿按床位分房，有可能出现拼房，若不愿拼房或拼房不成功，需补房差；
                <w:br/>
                3.丽江玉龙雪山实行套票制，如因身体原因或者其他原因没有走或者不走，费用不退；
                <w:br/>
                4.因地域情况不同，云南大部分酒店空调为定时开放，请游客注意，如需要加被褥等请联系酒店工作人员或告知导游；
                <w:br/>
                5.拥有特殊证件（如老年证，军官证、学生证、残疾证）的游客，优惠不退；
                <w:br/>
                6.若游客未按照旅游合同执行自愿放弃项目、途中取消行程或中途离团，我们将结合实际产生的费用，并经过组团社确认，视实际情况增加或退还旅游费用；
                <w:br/>
                7.因人力不可抗拒因素（自然灾害、交通状况、政府行为等），导致行程无法正常进行，经协商同意后，我社可以作出行程调整，尽力确保行程的顺利进行。实在导致无法按照约定的计划执行的，因变更而超出的费用由旅游者承担；
                <w:br/>
                8.由于航班政策及市场销售原因，同一天不同航班或者同一航班都有可能出现价格差异，以合同上的价格为准，由此产生的任何投诉我公司不予受理；
                <w:br/>
                9.请游客离滇前不要忘记填写《意见单》这是您对此次游览质量的最终考核标准；我社质检中心将以此作为团队质量调查的依据，否则不予授理。不签意见单者视为放弃，按无意见处理；
                <w:br/>
                10.我社已购买了旅行社责任险，旅途时间较长，希望游客自愿购买旅游意外险；
                <w:br/>
                11.景点景区，酒店，餐厅内如有商品出售，请游客谨慎选择，因此类商品不属于行程购物安排，如果游客在这些地方购物，完全属个人行为，与旅行社无关；
                <w:br/>
                【友情提醒】:
                <w:br/>
                a)请出团前注意当地天气预报，云南地处云贵高原，当地昼夜温差大，请带足保暖防寒衣物，云南日照强，紫外线强。长时间在户外活动请戴上太阳帽、太阳镜，涂抹防霜,以保护皮肤。天气变化多端，请携带雨具；
                <w:br/>
                b)云南山高坡大，对限速有严格规定。行程地海拔较高，空气含氧量低，故上坡时旅游车速有时仅20－30迈，还望谅解；
                <w:br/>
                c)云南属少数民族地区，请尊重当地少数民族的宗教及生活习俗；
                <w:br/>
                d)云南当地带中央空调的酒店空调均定时开放，还请见谅；
                <w:br/>
                e)出行必备：雨衣或雨伞、运动鞋、感冒药、肠胃药、防虫膏药、防晒油、太阳帽、太阳镜等。（丽江早晚温差较大，请带稍厚衣服。建议带毛衣，长袖衫，轻便保暖外套，穿旅游鞋）；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2025-04-28T00:01:01+08:00</dcterms:created>
  <dcterms:modified xsi:type="dcterms:W3CDTF">2025-04-28T00:01:01+08:00</dcterms:modified>
</cp:coreProperties>
</file>

<file path=docProps/custom.xml><?xml version="1.0" encoding="utf-8"?>
<Properties xmlns="http://schemas.openxmlformats.org/officeDocument/2006/custom-properties" xmlns:vt="http://schemas.openxmlformats.org/officeDocument/2006/docPropsVTypes"/>
</file>