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挪威+瑞典+丹麦+芬兰+芬兰极光 12天10晚行程单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C00317270804458l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斯德哥尔摩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厦门/福州-(飞机)-北京-(飞机)-斯德哥尔摩
                <w:br/>
              </w:t>
            </w:r>
          </w:p>
          <w:p>
            <w:pPr>
              <w:pStyle w:val="indent"/>
            </w:pPr>
            <w:r>
              <w:rPr>
                <w:rFonts w:ascii="微软雅黑" w:hAnsi="微软雅黑" w:eastAsia="微软雅黑" w:cs="微软雅黑"/>
                <w:color w:val="000000"/>
                <w:sz w:val="20"/>
                <w:szCs w:val="20"/>
              </w:rPr>
              <w:t xml:space="preserve">
                参考航班： CA911  PEK/ARN  14:00-17:20
                <w:br/>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斯德哥尔摩-(邮轮)-赫尔辛基
                <w:br/>
              </w:t>
            </w:r>
          </w:p>
          <w:p>
            <w:pPr>
              <w:pStyle w:val="indent"/>
            </w:pPr>
            <w:r>
              <w:rPr>
                <w:rFonts w:ascii="微软雅黑" w:hAnsi="微软雅黑" w:eastAsia="微软雅黑" w:cs="微软雅黑"/>
                <w:color w:val="000000"/>
                <w:sz w:val="20"/>
                <w:szCs w:val="20"/>
              </w:rPr>
              <w:t xml:space="preserve">
                参考船班：待定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●【斯德哥尔摩老城区】外观（游览不少于45分钟）,位于斯德哥尔摩市中心的小岛上，老城的历史可追溯至13世纪，城内有中世纪小巷、圆石街道和古式的建筑，深受北日耳曼式风格影响。
                <w:br/>
                ●【斯德哥尔摩王宫】外观（游览不少于15分钟）,斯德哥尔摩王宫曾经是一个军事堡垒，17世纪末期经过逐步改造、扩建，成了今日的皇宫。这里是国王办公和举行庆典的地方，是瑞典国王的官方居所。
                <w:br/>
                ●【五星游轮】入内,傍晚乘搭游轮入住四人内舱，前往瑞典首都斯德哥尔摩，沿途尽揽两国中途群岛的迷人风光，享受船上极具异国风情的夜生活。邮轮上设有免税店、游泳池、赌场、舞厅、酒吧，风味餐馆其设施豪华，节目之丰富，让人彻夜狂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午餐：瑞典肉丸餐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赫尔辛基-(火车)-罗瓦涅米
                <w:br/>
              </w:t>
            </w:r>
          </w:p>
          <w:p>
            <w:pPr>
              <w:pStyle w:val="indent"/>
            </w:pPr>
            <w:r>
              <w:rPr>
                <w:rFonts w:ascii="微软雅黑" w:hAnsi="微软雅黑" w:eastAsia="微软雅黑" w:cs="微软雅黑"/>
                <w:color w:val="000000"/>
                <w:sz w:val="20"/>
                <w:szCs w:val="20"/>
              </w:rPr>
              <w:t xml:space="preserve">
                参考火车班列：待定
                <w:br/>
                ●【赫尔辛基】,芬兰首都湛蓝的芬兰湾海轻轻拍击着堤岸，市内湖泊星罗棋布，如梦似幻的景色，使它享有“波罗地海的明珠”的美称。由于受俄罗斯文化的影响，市内的建筑艺术举世闻名。
                <w:br/>
                ●【赫尔辛基大教堂】外观（游览不少于15分钟）,游览赫尔辛基的象征－赫尔辛基大教堂，这座器宇非凡的乳白色绿顶建筑是赫尔辛基相当著名的建筑，被誉为“白色教堂”。
                <w:br/>
                ●【赫尔辛基议会广场】（游览不少于15分钟）,赫尔辛基议会广场不仅是赫尔辛基市民活动的中心，也是欣赏新古典主义建筑的至佳场所之一，被视为芬兰的重要地标。广场的中心是塑于1894年的沙皇亚历山大二世铜像，以纪念他给予芬兰充分的自治。
                <w:br/>
                ●【南码头露天市场】（游览不少于15分钟）,这是芬兰传统的市场之一。在露天市场广场，你可以体验到芬兰人的那份生活乐趣。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乌斯彭斯基大教堂】外观（游览不少于15分钟）,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岩石教堂】入内（游览不少于30分钟）,（含门票）岩石教堂卓越的设计极为新颖巧妙，飞碟般的外观彻底颠覆教堂的概念。完成于1969年，是世界上唯一一座建在岩石中的教堂。（如遇教堂宗教活动或许关闭，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罗瓦涅米
                <w:br/>
              </w:t>
            </w:r>
          </w:p>
          <w:p>
            <w:pPr>
              <w:pStyle w:val="indent"/>
            </w:pPr>
            <w:r>
              <w:rPr>
                <w:rFonts w:ascii="微软雅黑" w:hAnsi="微软雅黑" w:eastAsia="微软雅黑" w:cs="微软雅黑"/>
                <w:color w:val="000000"/>
                <w:sz w:val="20"/>
                <w:szCs w:val="20"/>
              </w:rPr>
              <w:t xml:space="preserve">
                ●【圣诞老人村】（游览不少于2小时）,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●【北极圈证书】,远来的客人们到此，照例必定要双脚跨踏过画在地上的北极圈纬线，拍照留念，并且参加跨越北极圈仪式，领取【跨越北极圈证书】。
                <w:br/>
                ●【捕猎极光SAFARI】入内,快快整装出发吧!启程极光SAFARI。前往萨米人营地的一处传统帐篷，在萨米人帐篷中听着极光的由来，后开始追逐北极光。（注：户外活动时，请穿戴保暖户外服及其余配件、鞋子请务必准好雪地鞋，如果您想记录下美丽的北极光也请准备好专业相机。极光SAFARI小贴士：极光观赏取决于当时当下的天气情况和清晰的能见度，若因恶劣天气等不可抗力客观因素，则行程安排将做相应调整，敬请谅解。）。
                <w:br/>
                ●【北极光温馨提示】,温馨提示：您依然身处北极圈内，晚上可多抬头留意观测，说不定有极光降临哦（极光为自然现象，是否出现需依当日气候条件而定，无法保证绝对可以见到。不便之处，敬请见谅）。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罗瓦涅米-(大巴约257公里)-萨利色尔卡
                <w:br/>
              </w:t>
            </w:r>
          </w:p>
          <w:p>
            <w:pPr>
              <w:pStyle w:val="indent"/>
            </w:pPr>
            <w:r>
              <w:rPr>
                <w:rFonts w:ascii="微软雅黑" w:hAnsi="微软雅黑" w:eastAsia="微软雅黑" w:cs="微软雅黑"/>
                <w:color w:val="000000"/>
                <w:sz w:val="20"/>
                <w:szCs w:val="20"/>
              </w:rPr>
              <w:t xml:space="preserve">
                ●【萨利色尔卡】,芬兰北部的萨利色尔卡，位于北极圈内 500 公里的北拉普兰，是一块尚未遭到人为破坏的荒原处女地，也是地球上至北的旅游胜地。萨利色尔卡的自然景观与芬兰其他地区极为不同，由于特殊的极地气候，树木线以北没有高大挺拔的树木，只有矮小的树丛在顽强地与严寒抗争，给人一种荒蛮而又神圣的感觉。
                <w:br/>
                ●【狗拉雪橇】（游览不少于30分钟）,哈士奇是狗拉雪橇中的主角，又被称为极地雪橇犬。它们不仅速度快且耐力好，能胜任各种距离的拖拉任务，是原来当地居民的好帮手。在狗场里，您既可以看到哈士奇是如何饲养的又能亲自体验狗拉雪橇的快感，还能从导游的介绍中更加了解这种极地雪橇犬。（※提示：乘坐狗拉雪橇前，要认真听教练讲解技术要领。）。
                <w:br/>
                ●【北极光温馨提示】,温馨提示：您依然身处北极圈内，晚上可多抬头留意观测，说不定有极光降临哦（极光为自然现象，是否出现需依当日气候条件而定，无法保证绝对可以见到。不便之处，敬请见谅）。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特色小木屋酒店4-6人间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萨利色尔卡-(大巴约213公里)-希尔克内斯
                <w:br/>
              </w:t>
            </w:r>
          </w:p>
          <w:p>
            <w:pPr>
              <w:pStyle w:val="indent"/>
            </w:pPr>
            <w:r>
              <w:rPr>
                <w:rFonts w:ascii="微软雅黑" w:hAnsi="微软雅黑" w:eastAsia="微软雅黑" w:cs="微软雅黑"/>
                <w:color w:val="000000"/>
                <w:sz w:val="20"/>
                <w:szCs w:val="20"/>
              </w:rPr>
              <w:t xml:space="preserve">
                ●【希尔克内斯】,挪威东北部港市。在帕斯维克河畔，临博克峡湾，村庄邻近俄罗斯边境，是挪威沿海汽船的终点港口，是世界美丽的海边小镇。
                <w:br/>
                ●【冬季捕捞帝王蟹之旅】,您将穿着特制保暖衣在雪地摩托车的带领下来到冰封湖，参与帝王蟹捕捉过程。您可以在专业向导的指引下与帝王蟹合照，然后前往附近农庄，品尝亲手捕捉的战利品，新鲜美味的帝王蟹。
                <w:br/>
                ※出于生态平衡的考虑，捕捉的蟹并不是全部用于餐饮，请听从专业向导的安排。
                <w:br/>
                ●【北极光温馨提示】,温馨提示：您依然身处北极圈内，晚上可多抬头留意观测，说不定有极光降临哦（极光为自然现象，是否出现需依当日气候条件而定，无法保证绝对可以见到。不便之处，敬请见谅）。
                <w:br/>
                ●【希尔科内斯酒店温馨提示】,希尔科内斯的四星酒店资源极度缺乏，若无法安排四星酒店，则需入住三星酒店，敬请谅解。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特色小木屋酒店4-6人间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希尔克内斯-(飞机)-奥斯陆
                <w:br/>
              </w:t>
            </w:r>
          </w:p>
          <w:p>
            <w:pPr>
              <w:pStyle w:val="indent"/>
            </w:pPr>
            <w:r>
              <w:rPr>
                <w:rFonts w:ascii="微软雅黑" w:hAnsi="微软雅黑" w:eastAsia="微软雅黑" w:cs="微软雅黑"/>
                <w:color w:val="000000"/>
                <w:sz w:val="20"/>
                <w:szCs w:val="20"/>
              </w:rPr>
              <w:t xml:space="preserve">
                参考航班： SK4473 KKN/OSL  11:35 -13:50
                <w:br/>
                ●【奥斯陆】,挪威首都，城市景色优美，艺术气氛浓厚，遍布着博物馆和美术馆，是挪威的文化中心。
                <w:br/>
                ●【奥斯陆市区自由活动】（游览不少于2小时）,奥斯陆市区自由活动。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晚餐：鹿肉餐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奥斯陆-(大巴约300公里)-哥德堡
                <w:br/>
              </w:t>
            </w:r>
          </w:p>
          <w:p>
            <w:pPr>
              <w:pStyle w:val="indent"/>
            </w:pPr>
            <w:r>
              <w:rPr>
                <w:rFonts w:ascii="微软雅黑" w:hAnsi="微软雅黑" w:eastAsia="微软雅黑" w:cs="微软雅黑"/>
                <w:color w:val="000000"/>
                <w:sz w:val="20"/>
                <w:szCs w:val="20"/>
              </w:rPr>
              <w:t xml:space="preserve">
                ●【霍尔门考伦跳台】外观（游览不少于30分钟）,霍尔门考伦山是挪威的滑雪圣地。它位于奥斯陆东北约13公里处，海拔371米，风景优美。从1892年起，每年3月，世界闻名的滑雪大赛都在此举。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奥斯陆歌剧院】外观（游览不少于15分钟）,奥斯陆歌剧院于2008年建造完工，坐落于奥斯陆峡湾，临近中央车站，斜坡形的白色石头房屋顶，仿佛是矗立在峡湾中的巨大冰川，造型现代而又抽象。游客可以登上屋顶漫步，饱览奥斯陆市容美景。
                <w:br/>
                ●【维格兰雕塑公园】入内（游览不少于1小时）,维格兰雕塑公园是世界上至大的雕塑主题公园，公园有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哥德堡-(大巴)-哥本哈根
                <w:br/>
              </w:t>
            </w:r>
          </w:p>
          <w:p>
            <w:pPr>
              <w:pStyle w:val="indent"/>
            </w:pPr>
            <w:r>
              <w:rPr>
                <w:rFonts w:ascii="微软雅黑" w:hAnsi="微软雅黑" w:eastAsia="微软雅黑" w:cs="微软雅黑"/>
                <w:color w:val="000000"/>
                <w:sz w:val="20"/>
                <w:szCs w:val="20"/>
              </w:rPr>
              <w:t xml:space="preserve">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●【哥德堡大教堂】外观（游览不少于15分钟）,在山丘之上，鸟瞰整个哥德堡城市风景，尤其是港口码头尽收眼底，教堂是一座代表全国浪漫风格的北欧建筑，已成为哥德堡的一个象征。
                <w:br/>
                ●【哥德堡歌剧院】外观（游览不少于15分钟）,哥德堡歌剧院（The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●【哥德堡哥塔广场】,该广场1923年为举办世界博览会而建，是哥德堡的文化中心，四周是艺术博物馆、音乐厅、剧场和市图书馆，广场上矗立的海神波赛冬(Poseidon)雕像1931年建成，是哥德堡市城市标志之一。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
                <w:br/>
              </w:t>
            </w:r>
          </w:p>
          <w:p>
            <w:pPr>
              <w:pStyle w:val="indent"/>
            </w:pPr>
            <w:r>
              <w:rPr>
                <w:rFonts w:ascii="微软雅黑" w:hAnsi="微软雅黑" w:eastAsia="微软雅黑" w:cs="微软雅黑"/>
                <w:color w:val="000000"/>
                <w:sz w:val="20"/>
                <w:szCs w:val="20"/>
              </w:rPr>
              <w:t xml:space="preserve">
                ●【哥本哈根】,丹麦首都哥本哈根，这座由渔村兴起的这座“商人之港”，现已成为丹麦的商港。风姿独特景色和历史珍贵遗产，使这座濒海城市享有“北欧的巴黎”之美誉，并以“美人鱼的故乡”闻名于世。
                <w:br/>
                ●【哥本哈根市政厅广场】,市政厅广场是哥本哈根的心脏，也是全国的神经中枢，网状的公路从广场通向丹麦的四面八方。一个世纪以来，丹麦的许多重大活动都在市政厅广场举行。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午餐：丹麦脆皮猪肉餐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哥本哈根-(飞机)-北京
                <w:br/>
              </w:t>
            </w:r>
          </w:p>
          <w:p>
            <w:pPr>
              <w:pStyle w:val="indent"/>
            </w:pPr>
            <w:r>
              <w:rPr>
                <w:rFonts w:ascii="微软雅黑" w:hAnsi="微软雅黑" w:eastAsia="微软雅黑" w:cs="微软雅黑"/>
                <w:color w:val="000000"/>
                <w:sz w:val="20"/>
                <w:szCs w:val="20"/>
              </w:rPr>
              <w:t xml:space="preserve">
                参考航班：   CA878  CPH/PEK 18:05 -09:55
                <w:br/>
                ●【哈姆雷特城堡】外观（游览不少于15分钟）,哈姆雷特城堡又叫卡隆堡宫。宫殿用岩石砌成，褐色的铜屋顶气势雄伟、巍峨壮观，是北欧非常精美的文艺复兴时期建筑风格的宫殿之一。2000年11月30日被联合国教科文组织列入世界遗产名录。
                <w:br/>
                ●【和平宫（弗雷顿斯堡）】外观（游览不少于15分钟）,和平宫又叫弗雷顿斯堡。是丹麦女王的夏宫，和平宫也是北西兰岛独具特色的宫殿之一，和平宫的建造凝聚了丹麦几乎所有著名建筑师的心血。这座森林花园在任何一个角落都能为您提供一副美丽的画图。
                <w:br/>
                ●【腓特烈堡】外观（游览不少于15分钟）,腓特烈堡曾是丹麦皇室的行宫，是一座荷兰风格的文艺复兴建筑，唯美宏大，又被称为“水晶宫”。有丹麦凡尔赛宫之称。其建筑群坐落在湖水中的3个小岛上，四面湖光潋滟，景色美不胜收。现为丹麦至大的历史油画和肖像画的收藏地。
                <w:br/>
                ●【返回国内】,愉快的旅行程结束，乘车前往机场，办理退税等离境手续，搭乘国际航班返回国内。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北京-(飞机)-厦门/福州
                <w:br/>
              </w:t>
            </w:r>
          </w:p>
          <w:p>
            <w:pPr>
              <w:pStyle w:val="indent"/>
            </w:pPr>
            <w:r>
              <w:rPr>
                <w:rFonts w:ascii="微软雅黑" w:hAnsi="微软雅黑" w:eastAsia="微软雅黑" w:cs="微软雅黑"/>
                <w:color w:val="000000"/>
                <w:sz w:val="20"/>
                <w:szCs w:val="20"/>
              </w:rPr>
              <w:t xml:space="preserve">
                参考联运航班：待定
                <w:br/>
                ●【抵达国内】,抵达国内，护照交给导游。所有团员回程段的登机卡及护照原件要交使馆/领事馆办理返程确认。销签抽查面试请团友无条件配合。(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一、费用已含
                <w:br/>
                <w:br/>
                1. 住宿：全程欧洲四星级或同等级酒店：以两人一房为标准、酒店欧陆式早餐；其中两晚是特色木屋酒店4-6人间，欧陆式早餐；
                <w:br/>
                2. 用餐：包含行程注明的10顿早餐、15顿正餐，（含升级3特色餐：瑞典肉丸餐 丹麦脆皮猪肉餐 鹿肉特色餐；1顿邮轮晚餐）；中式餐六菜一汤（不含酒水）餐标15欧/人，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用车：境外旅游巴士：根据团队人数，安排25-40座巴士，及专业外籍司机；
                <w:br/>
                5. 国内交通：如遇香港往返航班：含深圳口岸至香港机场往返交通；
                <w:br/>
                6. 门票：斯德哥尔摩市政厅（含门票含讲解）、岩石教堂、捕极光SAFARI、北极圈证书、狗拉雪橇（参观 热饮 2公里狗拉雪橇）、冬季捕捞帝王蟹等景点含门票费；详细参照附带行程中所列之景点（其他为免费对外开放或外观景点或另付费项目）；  
                <w:br/>
                7. 保险：境外30万人民币医疗险。自备签证或免签的客人请自理旅游意外保险。
                <w:br/>
                8. 含签证费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
                <w:br/>
                <w:br/>
                1. 个人旅游意外保险：具体保险险种请在报名时向销售人员咨询并购买，出行时请将该保单资料随身携带；65岁以上（含65岁）老年人特殊保险费用（请视自身情况购买，并请签署健康承诺函及亲属知晓其参团旅行的同意书）；
                <w:br/>
                2. 另因境外目的地有小费文化，团友须另付欧洲境内中文导游和司机服务费；为了感谢欧洲各地有当地官方导游讲解及热忱服务（例如：斯德哥尔摩等），请另付上小费EUR 1/人。
                <w:br/>
                3. 单房差：酒店单人房附加费 （4星650元人民币/人/晚）注：酒店单房差仅指普通单人间（如团友要求大床单间或单独一人住标双，单房差另议）；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丹麦	哥本哈根	丹麦哥本哈根皇宫商业圈 丹麦 Amalien</w:t>
            </w:r>
          </w:p>
        </w:tc>
        <w:tc>
          <w:tcPr/>
          <w:p>
            <w:pPr>
              <w:pStyle w:val="indent"/>
            </w:pPr>
            <w:r>
              <w:rPr>
                <w:rFonts w:ascii="微软雅黑" w:hAnsi="微软雅黑" w:eastAsia="微软雅黑" w:cs="微软雅黑"/>
                <w:color w:val="000000"/>
                <w:sz w:val="20"/>
                <w:szCs w:val="20"/>
              </w:rPr>
              <w:t xml:space="preserve">琥珀</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瑞典	斯德哥尔摩	斯德哥尔摩Nordic Amber 琥珀专</w:t>
            </w:r>
          </w:p>
        </w:tc>
        <w:tc>
          <w:tcPr/>
          <w:p>
            <w:pPr>
              <w:pStyle w:val="indent"/>
            </w:pPr>
            <w:r>
              <w:rPr>
                <w:rFonts w:ascii="微软雅黑" w:hAnsi="微软雅黑" w:eastAsia="微软雅黑" w:cs="微软雅黑"/>
                <w:color w:val="000000"/>
                <w:sz w:val="20"/>
                <w:szCs w:val="20"/>
              </w:rPr>
              <w:t xml:space="preserve">海琥珀和蓝珀</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挪威	奥斯陆	Namena Apotek AS 精品药妆店</w:t>
            </w:r>
          </w:p>
        </w:tc>
        <w:tc>
          <w:tcPr/>
          <w:p>
            <w:pPr>
              <w:pStyle w:val="indent"/>
            </w:pPr>
            <w:r>
              <w:rPr>
                <w:rFonts w:ascii="微软雅黑" w:hAnsi="微软雅黑" w:eastAsia="微软雅黑" w:cs="微软雅黑"/>
                <w:color w:val="000000"/>
                <w:sz w:val="20"/>
                <w:szCs w:val="20"/>
              </w:rPr>
              <w:t xml:space="preserve">药妆</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哥本哈根哈姆雷特城堡 丹麦</w:t>
            </w:r>
          </w:p>
        </w:tc>
        <w:tc>
          <w:tcPr/>
          <w:p>
            <w:pPr>
              <w:pStyle w:val="indent"/>
            </w:pPr>
            <w:r>
              <w:rPr>
                <w:rFonts w:ascii="微软雅黑" w:hAnsi="微软雅黑" w:eastAsia="微软雅黑" w:cs="微软雅黑"/>
                <w:color w:val="000000"/>
                <w:sz w:val="20"/>
                <w:szCs w:val="20"/>
              </w:rPr>
              <w:t xml:space="preserve">
                建成于1585年，建筑充滿古典浪漫风格，由岩石建造，有着褐色的铜屋頂，是北欧最精美、保存最好的文艺复兴时期的城堡。文豪莎士比亚笔下的《哈姆雷特》王子复仇记，就是以克伦堡为故事场景，从此克伦堡成为举世闻名的观光景点。
                <w:br/>
                含提前预订费，耳机讲解，门票，导游服务费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哥本哈根腓特烈堡宫 丹麦</w:t>
            </w:r>
          </w:p>
        </w:tc>
        <w:tc>
          <w:tcPr/>
          <w:p>
            <w:pPr>
              <w:pStyle w:val="indent"/>
            </w:pPr>
            <w:r>
              <w:rPr>
                <w:rFonts w:ascii="微软雅黑" w:hAnsi="微软雅黑" w:eastAsia="微软雅黑" w:cs="微软雅黑"/>
                <w:color w:val="000000"/>
                <w:sz w:val="20"/>
                <w:szCs w:val="20"/>
              </w:rPr>
              <w:t xml:space="preserve">
                建成于16世纪修建于文艺复兴时期的一个宏伟城堡，嘉士伯啤酒厂创始人捐赠修缮费，并建议辟为丹麦国家历史博物馆。现为丹麦最大的历史油画和肖像画的收藏地。
                <w:br/>
                含提前预订费，专业人工讲解，门票，导游服务费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斯德哥尔摩瓦萨战船博物馆 瑞典</w:t>
            </w:r>
          </w:p>
        </w:tc>
        <w:tc>
          <w:tcPr/>
          <w:p>
            <w:pPr>
              <w:pStyle w:val="indent"/>
            </w:pPr>
            <w:r>
              <w:rPr>
                <w:rFonts w:ascii="微软雅黑" w:hAnsi="微软雅黑" w:eastAsia="微软雅黑" w:cs="微软雅黑"/>
                <w:color w:val="000000"/>
                <w:sz w:val="20"/>
                <w:szCs w:val="20"/>
              </w:rPr>
              <w:t xml:space="preserve">
                1628年处女航时沉没的战船——瓦萨号，于1961年方能成功打捞，并建成博物馆供游客参观。瓦萨号是现存唯一一艘 17 世纪的船只，包含 9 个相关主题的展览。
                <w:br/>
                含提前预订费，门票，导游服务费。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爱沙尼亚塔林城市游 爱沙尼亚</w:t>
            </w:r>
          </w:p>
        </w:tc>
        <w:tc>
          <w:tcPr/>
          <w:p>
            <w:pPr>
              <w:pStyle w:val="indent"/>
            </w:pPr>
            <w:r>
              <w:rPr>
                <w:rFonts w:ascii="微软雅黑" w:hAnsi="微软雅黑" w:eastAsia="微软雅黑" w:cs="微软雅黑"/>
                <w:color w:val="000000"/>
                <w:sz w:val="20"/>
                <w:szCs w:val="20"/>
              </w:rPr>
              <w:t xml:space="preserve">
                爱沙尼亚半天游，乘坐大型游轮横跨芬兰湾到达被誉为波罗的海明珠的爱沙尼亚首都塔林，塔林市区观光，世界文化遗传，欧洲保存最好的中世纪古城，世界上空气质量最好的城市，塔林贵称为洗肺之旅圣地。
                <w:br/>
                包括芬兰来回塔林游轮船票，爱沙尼亚入境税，塔林大巴交通，导游服务费。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斯德哥尔摩 皇后岛 瑞典</w:t>
            </w:r>
          </w:p>
        </w:tc>
        <w:tc>
          <w:tcPr/>
          <w:p>
            <w:pPr>
              <w:pStyle w:val="indent"/>
            </w:pPr>
            <w:r>
              <w:rPr>
                <w:rFonts w:ascii="微软雅黑" w:hAnsi="微软雅黑" w:eastAsia="微软雅黑" w:cs="微软雅黑"/>
                <w:color w:val="000000"/>
                <w:sz w:val="20"/>
                <w:szCs w:val="20"/>
              </w:rPr>
              <w:t xml:space="preserve">
                皇后岛宫属于皇家领地，距市中心15公里，因它的建设受法国凡尔赛宫的启发，故有“瑞典的凡尔赛”之称，是瑞典第一个被列入世界文化遗产名录的风景点。内部建筑包括皇后岛宫、宫廷剧院、中国宫和宫廷花园。
                <w:br/>
                含车费 停车费 司机加班费 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芬兰雪地摩托 芬兰</w:t>
            </w:r>
          </w:p>
        </w:tc>
        <w:tc>
          <w:tcPr/>
          <w:p>
            <w:pPr>
              <w:pStyle w:val="indent"/>
            </w:pPr>
            <w:r>
              <w:rPr>
                <w:rFonts w:ascii="微软雅黑" w:hAnsi="微软雅黑" w:eastAsia="微软雅黑" w:cs="微软雅黑"/>
                <w:color w:val="000000"/>
                <w:sz w:val="20"/>
                <w:szCs w:val="20"/>
              </w:rPr>
              <w:t xml:space="preserve">想要感受雪地上呼啸而过的感觉吗？雪地摩托是最值得在拉普兰地区体验的雪地活动之一，两人一辆摩托车，单人驾乘需另加60欧元，含防寒服装的租用。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探访驯鹿农场（含驯鹿拉车和驯鹿特色餐） 芬兰</w:t>
            </w:r>
          </w:p>
        </w:tc>
        <w:tc>
          <w:tcPr/>
          <w:p>
            <w:pPr>
              <w:pStyle w:val="indent"/>
            </w:pPr>
            <w:r>
              <w:rPr>
                <w:rFonts w:ascii="微软雅黑" w:hAnsi="微软雅黑" w:eastAsia="微软雅黑" w:cs="微软雅黑"/>
                <w:color w:val="000000"/>
                <w:sz w:val="20"/>
                <w:szCs w:val="20"/>
              </w:rPr>
              <w:t xml:space="preserve">探访驯鹿农场，乘坐驯鹿拉车。 萨米人千百年来依靠放牧驯鹿在北极生存，并且严格恪守着祖先的传统。友好、善良的萨米人会邀请客人到当地典型的拉普兰小屋中边喝咖啡边欣赏萨米人独特而神秘的歌曲和“哼唱”-Joiku。 含提前预订费，驯鹿特色餐，导游服务费 20人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破冰船 芬兰</w:t>
            </w:r>
          </w:p>
        </w:tc>
        <w:tc>
          <w:tcPr/>
          <w:p>
            <w:pPr>
              <w:pStyle w:val="indent"/>
            </w:pPr>
            <w:r>
              <w:rPr>
                <w:rFonts w:ascii="微软雅黑" w:hAnsi="微软雅黑" w:eastAsia="微软雅黑" w:cs="微软雅黑"/>
                <w:color w:val="000000"/>
                <w:sz w:val="20"/>
                <w:szCs w:val="20"/>
              </w:rPr>
              <w:t xml:space="preserve">驶入波的尼亚湾北部冰封水域的厚厚冰层时，船首破切冰层开凿出一条航行道路，这一幕幕破冰画面实在震撼人心，一生难忘。情况许可下，船员会协助旅客下船步行其上，感受踏冰之旅。压轴戏是随团者都有机会穿上特制的全身防水保暖橡皮衣，尝试在零下二十-三十度的气温里穿着特制泳衣，享受漂浮冰海之乐。(漂浮衣限12岁以上或身高145公分以上才能体验，敬请见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极光safari 芬兰</w:t>
            </w:r>
          </w:p>
        </w:tc>
        <w:tc>
          <w:tcPr/>
          <w:p>
            <w:pPr>
              <w:pStyle w:val="indent"/>
            </w:pPr>
            <w:r>
              <w:rPr>
                <w:rFonts w:ascii="微软雅黑" w:hAnsi="微软雅黑" w:eastAsia="微软雅黑" w:cs="微软雅黑"/>
                <w:color w:val="000000"/>
                <w:sz w:val="20"/>
                <w:szCs w:val="20"/>
              </w:rPr>
              <w:t xml:space="preserve">搭专车到郊外【捕猎极光SAFARI】，快快整装出发吧!启程极光SAFARI（往返加活动时间约4-5个小时）。前往萨米人营地的一处传统帐篷，在萨米人帐篷中听着极光的由来，后开始追逐北极光。含预订费，大巴费，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希尔克内斯 捕捞帝王蟹 挪威</w:t>
            </w:r>
          </w:p>
        </w:tc>
        <w:tc>
          <w:tcPr/>
          <w:p>
            <w:pPr>
              <w:pStyle w:val="indent"/>
            </w:pPr>
            <w:r>
              <w:rPr>
                <w:rFonts w:ascii="微软雅黑" w:hAnsi="微软雅黑" w:eastAsia="微软雅黑" w:cs="微软雅黑"/>
                <w:color w:val="000000"/>
                <w:sz w:val="20"/>
                <w:szCs w:val="20"/>
              </w:rPr>
              <w:t xml:space="preserve">您将穿着特制保暖衣来到冰封湖，参与帝王蟹捕捉过程。您可以在专业向导的指引下与帝王蟹合照，然后前往附近农庄，品尝亲手捕捉的战利品，最新鲜美味的帝王蟹。</w:t>
            </w:r>
          </w:p>
        </w:tc>
        <w:tc>
          <w:tcPr/>
          <w:p>
            <w:pPr>
              <w:pStyle w:val="indent"/>
            </w:pPr>
            <w:r>
              <w:rPr>
                <w:rFonts w:ascii="微软雅黑" w:hAnsi="微软雅黑" w:eastAsia="微软雅黑" w:cs="微软雅黑"/>
                <w:color w:val="000000"/>
                <w:sz w:val="20"/>
                <w:szCs w:val="20"/>
              </w:rPr>
              <w:t xml:space="preserve">210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三、特殊情况费用说明
                <w:br/>
                <w:br/>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w:br/>
                <w:br/>
                四、关于取消费用（由于客人的原因取消 ）
                <w:br/>
                <w:br/>
                1.请您务必在签证截止日前递交签证材料，签证材料递入领馆后，如遇拒签，我社将收取申根签证费（含签证服务费）1100元/人、（含签证服务费及加急费）3000 元/人；
                <w:br/>
                2.一经报名收取定金8000元/人，定金不予退回。自备签证的客人请自理旅游意外险。
                <w:br/>
                3. 送签前如因游客自身原因取消，我社将收取机位定金损失外，还需收取其他已经产生的实际损失，如境外交通（如火车、游轮、摆渡船等境外交通工具）及酒店费用等；
                <w:br/>
                4. 送签后出签前，如游客自行取消、或因游客自身原因不能按照领馆要求前往面试、导致无法出签：若此时团组未出机票，我社将收取损失共9成团费；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每人共90%团款；若此时团组已出机票，我社将收取全额机票损失费用，以及已产生境外段交通（如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 报名荷航线路，若团友出发前22天内取消，需收取全额机票款。
                <w:br/>
                10. 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五、服务标准说明：
                <w:br/>
                <w:br/>
                1. 景点及门票说明：行程中未标注“*”（“*” 表示入内参观）的景点均为游览外观；入内参观标“*”均含景点第一道门票；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6)行程中所列酒店星级标准为当地酒店评定标准，与国内相同星级的酒店在规模、设施上都有一定差距；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9)欧洲的三、四星级酒店大堂都比较小，无商场，电梯每次只能乘坐两个人和行李，大部分酒店没有电梯；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w:br/>
                4. 交通说明：
                <w:br/>
                1）行程中所注明的城市间距离，仅供参考，视当地交通状况进行调整。
                <w:br/>
                2）欧洲法律规定，司机开车时间不得超过9小时/天，每天必须有至少12小时休息；司机每行驶两小时后必须休息20分钟。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4.退餐说明：
                <w:br/>
                1）餐费标准：北欧六菜一汤退12欧元每人每餐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11.购物及退税说明：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12. 欧洲购物退税指南 
                <w:br/>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3、回国再办理退税
                <w:br/>
                申请人本人凭有效护照和有“全球退税公司”标志的有效退税单据（包括退税支票和购物收据），到广州指定的银行办理手续，银行会收取一定比例的手续费。 
                <w:br/>
                退税须知：
                <w:br/>
                　　全球退税支票(Global Refund Cheque)必须是购物当月加上1到3个月之内离开欧洲时，由海关盖章后方可生效。在回国登机前，团友必须到海关退税窗口出示所购物品及退税单，经海关检验商品盖章后，在旅游目的国或回国都是可以退税的。请注意：“要退税，一定要最后目的国海关盖章”。
                <w:br/>
                　　如遇到退税窗口提前关闭或无法提供足额现金让您无法立刻取得退税，我们建议您：在单据齐备，填写妥当的情况下，您本人回到广州的指点退税点即可退税，在广州现金退税的币种只能为美元，且只能按退税支票上金额四舍五入后的整数金额退税。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※芬兰：广州市天河区体育西路189号城建大厦三楼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2025-04-29T15:13:52+08:00</dcterms:created>
  <dcterms:modified xsi:type="dcterms:W3CDTF">2025-04-29T15:13:52+08:00</dcterms:modified>
</cp:coreProperties>
</file>

<file path=docProps/custom.xml><?xml version="1.0" encoding="utf-8"?>
<Properties xmlns="http://schemas.openxmlformats.org/officeDocument/2006/custom-properties" xmlns:vt="http://schemas.openxmlformats.org/officeDocument/2006/docPropsVTypes"/>
</file>