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【双飞-圆梦港珠澳】港珠澳双飞四日游（香港住1晚，福州厦航）行程单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飞机团-双飞往返，时间不浪费，特别安排香港住1晚，含3早6正餐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C0081682499288CJ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去程：福州-深圳 MF8965（10:35-12:25）
                <w:br/>
                回程：深圳-福州 MF8966（22:30-23:55）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【福州飞往深圳】住深圳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集合：请贵宾们于约定时间到【福州长乐国际机场】集合，乘坐厦门航空班机前往深圳（飞行时长约1.5小时）。
                <w:br/>
                参考航班：去程：福州-深圳 MF8965（10:35-12:25）（往返航班仅供游客报名时参考，以实际出票为准）
                <w:br/>
                下午：抵达后，开启行走深圳之旅：沿途外观深圳世界金融中心高207米，由一座54层高的主楼和两栋33层高副楼组成，总建筑面积近15万平方米。该建筑物位于深南大道南侧，踞国贸、东门、地王三大商圈中心，是深圳又一座地标性的摩天大楼莲花山公园（约30分钟）莲花山公园筹建于1992年10月10日 ，1997年6月23日正式对外局部开放。公园现已开发建设并向游人开放的面积为60公顷。坐落于公园主峰的山顶广场，海拔106米，面积达4000平方米。邓小平总书记铜像矗立在广场中央，中心区美景尽收眼底。在山顶广场已成为广大市民和中外游人缅怀一代伟人风采、饱览中心区景色的最好去处。甘坑古镇（约30分钟）甘坑古镇位于龙岗区布吉街道甘坑社区。甘坑村是一个有着悠久历史的村庄，早在三百五十多年前就有客家人来此定居，现在由北大研究院总体规划，打造成了以客家文化为特色，集农耕体验和水乡风情的古村落。2014年的文博会，这里还是主会场，全方面的展示了客家文化。深圳改革开放展览馆（约30分钟）（深圳市当代艺术与城市规划馆四楼、五楼），面积 6300平方米，运用照片、实物、视频、模型、场景、雕塑和高科技手段、互动体验项目，全面、生动和立体地展现广东改革开放40年的壮阔历程和辉煌成就，了解深圳怎么从一个小渔村变成现代化大都市的过程。晚餐后，安排入住深圳酒店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晚餐：深圳风味餐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深圳当地四星酒店（不指定）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【深圳-香港】住香港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经莲塘口岸过关，抵达香港。过海关期间假如出现排队，请各位游客遵守次序，听从导游/领队安排，切勿急躁与插队！第一站，带您来到黄大仙（约15分钟）黄大仙是港人最热衷参拜及占卜的庙宇之一，据说十分灵验，而且是“有求必应”。浅水湾（约15分钟）浅水湾是香港的风水宝地。这里是香港最具代表性的美丽海湾，其秀丽景色使它成为港岛著名的高级住宅区之一。来到太平山观景台（约30分钟）太平山是香港港岛最高点，是游客必到的旅游点，乘车抵达观景台，在这里可以俯瞰维多利亚港的香港岛、九龙半岛两岸。安排前往参观香港药油商店（约45分钟）自由选购双飞人、黄道益、新加坡千里追风油等家庭便药，以及香港传统糕饼/曲奇/巧克力等送礼佳品。
                <w:br/>
                下午：带您前往外观会展中心新翼、金紫荆广场（约15分钟）这里是香港回归祖国的见证，“永远盛开的紫荆花”面朝维多利亚海港，寓意着香港永远繁荣昌盛。外观尖沙咀钟楼(约15分钟)钟楼是唯一保留下来的建筑物，表明这里曾经是九广铁路的起点，被视为九龙的地标。钟楼外观古朴素雅，游客只能在外部观赏，不得进入钟楼内部。接着游览星光大道（约15分钟）为表扬香港电影界的杰出人士的特色景点，仿效好莱坞星光大道，杰出电影工作者的芳名与手掌印镶嵌在特制的纪念牌匾，以年代依次排列在星光大道上，目前星光大道可容纳100名电影工作者的纪念牌匾。参观文化新地标：香港艺术馆（约45分钟，每周四闭馆，景点将更改为西九龙文化中心）香港艺术馆位于中国香港九龙尖沙咀梳士巴利道10号，总楼面面积17530平方米，设有七个展览厅，是香港第一所共营美术馆，反映了香港作为国际都会的文化系谱与承传。乘天星小轮船游维多利亚港（单程，约15分钟）天星小轮，被美国《国家地理旅游杂志》列为【人生50个必游项目】之一的天星小轮，穿梭维多利亚港超过一个世纪，是香港与九龙之间的渡海交通运输系统的重要组成部分，更是全球其中一项最质优的观光旅程。维多利亚港， 简称维港， 由于港阔水深， 被喻为”世界三大天然良港”之一 ，亦有“东方之珠”和 ”世界三大夜景“之美誉。（此项目为赠送景点，如遇不可抗力或停开，费用不退，敬请谅解）结束后，晚餐自理，安排入住香港酒店。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午餐：香港风味餐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香港当地三星酒店（不指定）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【香港-澳门-珠海】住珠海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我们将乘车经震撼世界的创世纪工程-港珠澳大桥前往澳门（约60分钟）。港珠澳大桥是世界最长的跨海大桥，全长55公里，由桥岛隧和粤港澳连接线组成，创下多个“世界之最”，它是全球第一例集桥、岛、隧道为一体的跨海大桥，建设难度极高，即使在国外顶尖桥梁专家眼里，
                <w:br/>
                它也是“全球最具挑战的跨海项目”。过海关期间假如出现排队，请各位游客遵守次序，听从导游/领队安排，切勿急躁与插队！（金巴票费用已含，不做任何退减。金巴座位由工作人员安排，有位即上，敬请配合）游览大三巴牌坊，大三巴牌坊是西方文明进入中国历史的见证, 屡焚屡建，最后一场大火将其烧得只剩下教堂正门。（因澳门政府每逢周末及节假日对大三巴进行交通管制，集合的时候需要步行10分钟到停车场上车）。参观大炮台，大炮台又名圣保禄炮台、中央炮台或大三巴炮台，是中国澳门主要名胜古迹之一。后前往妈祖阁，澳门妈阁庙为澳门最著名的名胜古迹之一，已有五百多年的历史。妈阁庙原称妈祖阁，俗称天后庙，主要建筑有大殿、弘仁殿、观音阁等殿堂。妈阁庙内主要供奉道教女仙妈祖。（以上行程游览时间约90分钟）。
                <w:br/>
                下午：午餐后，参观澳门九九回归-金莲花广场（约15分钟）位于新口岸高美士街，是庆祝1999年澳门回归而设立，是澳门著名地标及旅游景点之一。回归纪念馆（约30分钟，回归纪念馆每周一闭馆，景点将更改为威尼斯人度假村自由活动时间延长30分钟）在澳门回归时，全国各省、自治区和香港特别行政区均送赠贺礼给澳门贺礼展品。欣赏银河酒店运财银钻钻石表演（约20分钟，赠送项目如遇维修停演则改为参观钻石大堂）在大堂的正中央舞台，随着音乐及声光效果的呈现，高达3公尺的闪亮超大钻石水晶灯饰，在水幕中央旋转，带给旅客财来运转的好兆头。安排参观澳门综合手信商场（约60分钟）自由选购心仪商品。车观巴黎人埃菲尔铁塔（约15分钟），依照埃菲尔铁塔等比缩小一半精心建造，完美还原埃菲尔铁塔的风情。澳门威尼斯人度假村+大运河广场自由活动（约60分钟）亚洲最大的综合性娱乐场所，以威尼斯水乡为主题，酒店范围内是充满威尼斯特色拱桥、小运河及石板路。您可以在1楼娱乐场小试身手，更不容错过2楼以假乱真的蓝色天空、圣马可广场、威尼斯运河。晚餐后，安排入住珠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午餐：澳门风味餐     晚餐：珠海风味餐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珠海当地四星酒店（不指定）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【珠海-深圳，返程福州】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：早餐后，参观国家AAAA景区罗西尼工业文化旅游景区（约60分钟）罗西尼钟表文化旅游景区的工业旅游及钟表博物馆，首次对外展现人类千年计时文化和现代钟表精密制造工艺全景，收录从古到今“时间”系列作品，开启一道时光大门，带领游客走进悠远而神秘的钟表世界。途径最美珠海情侣路，是珠海的一大看点，也是珠海城市的标志性建筑之一，游客不会错过到此一游。情侣路沿海边，从南向北，长达28公里，西依高山大厦，东临碧海归帆。游客多结伴于此瞭望大海，窥视澳门，浮想连天，流连忘返。游览珠海城标渔女石像（约15分钟）。位于珠海情侣中路，珠海渔女是珠海市的象征，位于珠海风景秀丽的香炉湾畔，海神女儿，手捧宝珠，屹立海上，给珠海人民送来希望和幸福。外观日月贝-珠海歌剧院（约15分钟）日月贝是珠海城市文化旅游新地标，是中国唯一建筑在海岛上的歌剧院。珠海歌剧院建成之后“日月贝”白天呈现半通透效果，一到夜晚则像月光一样晶莹剔透，无论从哪个角度欣赏，珠海歌剧院都将是一件杰出的艺术品。参观“南中国唯一的皇家园林”的圆明新园（约45分钟）圆明新园是以北京圆明园被焚烧前的建筑为载体，按1：1的比例恢复被誉为“万园之园”的圆明新园的部分景观，有最具代表的西洋楼、“大水法”。有皇帝上朝的正大光明殿、皇园内寝的九洲清宴等皇家宫殿建筑群，有福海湖、曲院风荷等江南园林景观，并结合现代旅游特色赋予新的内容。（可自由选择观看《皇帝早朝》、《宫廷百戏》、《皇帝选妃》等演艺表演，旅行社不含表演票费用）。适时乘车前往深圳机场，乘坐厦门航空班机返回居住地，结束精彩的深港珠澳四地之旅！
                <w:br/>
                参考航班：回程：深圳-福州 MF8966（22:25-23:55）（往返航班仅供游客报名时参考，以实际出票为准）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午餐：深圳或珠海风味餐     晚餐：深圳或珠海风味餐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1、交通：居住地-深圳往返航班经济舱（含燃油附加费等费用），当地空调旅游车，保证每人一正座
                <w:br/>
                2、住宿：深圳1晚升级当地四星酒店-不指定（维纳斯/维也纳/世纪花园，或同级）。香港1晚当地三星酒店-不指定（青衣/华逸/盛逸/永伦800，或同级）。珠海1晚当地四星酒店-不指定（轻居/怡福/百呈丽致/月畔湾/火工殿/柏曼/富瑜湾/艺展/华侨宾馆，或同级）。用房原则上安排同性别一间房；夫妻团员在不影响总用房数的前提下尽量安排同一房间，但若因此而出现单男单女房，导游或领队有权拆分夫妻或安排加床；若客人要求单独住一间，需要另外支付房间差
                <w:br/>
                如在旅游旺季等特殊情况下，列出数个备选酒店都不能确保入住的，我司可协调，安排入住不低于或等于所列酒店档次的酒店
                <w:br/>
                3、门票：行程所列各项游览项目及首道门票
                <w:br/>
                4、保险：旅行社责任险
                <w:br/>
                5、餐食：全程3早6正（港澳段：早餐为打包简单早，正餐餐标50港币/人；内地段：早餐为打包简单早，正餐餐标30人民币/人。注意：国内段不占床无早餐，如有需要请到餐厅自行付费购买，请知晓！如有素食者或其他少数民族、宗教信仰等要求提供特殊餐食，增加餐食费用另计）
                <w:br/>
                6、领队和导游服务费：提供中国领队和当地中文导游陪同服务（自由活动时间除外）
                <w:br/>
                7、赠送项目：船游维多利亚港，如遇不可抗力或停开，费用不退
                <w:br/>
                8、购物说明：本行程安排1家香港药油（约45分钟）；1家澳门综合手信商场（约60分钟）不听课，自由选购，敬请配合！香港/澳门地区为购物的天堂，路边店/景区中的商店请大家三思购买，与旅行社无关
                <w:br/>
                9、以上为旅游费用包含说明，客人如不参加/不使用，视为自愿放弃，不退任何费用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1、居住地前往机场/动车站的交通费用
                <w:br/>
                2、个人旅游意外险（约30元/人，强烈建议游客自行购买）
                <w:br/>
                3、大陆居民办理港澳通行证及签注的费用
                <w:br/>
                4、参加自费项目及其他一切私人性质的消费
                <w:br/>
                5、旅游费用如遇政策性或季节性调整，将按照调整后的价格，由客人自行补足差价
                <w:br/>
                6、因交通延阻、罢工、天气、飞机、机器故障、航班取消或更改时间等不可抗力原因所导致的额外费用
                <w:br/>
                7、部分国家之机场税，出入境个人物品海关征税，超重行李的托运费、保管费，航空公司机票和税的临时加价
                <w:br/>
                8、单人房差（全程360元/人）（此价格为平日价格，遇到周末、黄金周以及港澳会展期间价格另议）
                <w:br/>
                9、以上“费用包含”中不包含的其它项目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香港-药油百货商场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澳门-综合手信商场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大型游轮夜游维多利亚港+晚餐（自愿参加，绝不强迫）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2025-06-07T18:22:49+08:00</dcterms:created>
  <dcterms:modified xsi:type="dcterms:W3CDTF">2025-06-07T18:22:49+08:00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