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黄山康养六日||包5自助早8正餐||升级四个特色宴||当地四星标准酒店||大牌景点全含||老年仅售1099元行程单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G0021724397952Hf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浙江省-安徽省-江西省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出发，全程高速，一路欢歌笑语前往婺源，抵达婺源，后游览【闪闪的红星拍摄地】【月亮湾】（赠送游览）清澈的江水是婺源的灵魂，如融入神话般的境界，令人心旷神怡，波光潋滟，群山井走，有一种“人在画中游”的感觉。后抵达黄山入住酒店。【餐：晚  住：黄山市】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齐云山-黟县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四大道教之一----【齐云山】（自理上行索道60元/人），属国家4A级风景名胜，“一石插天，与云并齐”而得名，乾隆帝称之为“天下无双胜景，江南第一名山”，以山奇水秀、石怪、洞幽著称，分月华街、楼上楼、有奇峰36座、怪岩44处、幽洞18个、飞泉洞27条、亭台16座、碑铭石刻537处、庵堂祠庙33处。前往黟县游览【宏村】（游览时间约为2.5小时），始建于南宋绍熙年间（公元1131年），至今800余年。被誉为“中国画里的乡村”。2000年11月30日，被联合国教科文组织列入了世界文化遗产名录。依据仿生学建造，具有独特造型的“牛型村落”—“山为牛头树为角，桥为四蹄屋为身”。游览“民间故宫”的承志堂，敬修堂、月沼和南湖，枫杨，白果两棵古风水树；为徽派古民居的典型代表，感受徽派古民居青瓦白墙以及博大精深的徽州文化。后游览【西递】（游约2.5小时）素有“桃花源里人家”之称，至今仍留有明清民居300余幢、街巷布局依旧,风貌古朴,建筑古老，被国内外建筑专家赞誉为“世界上保存最完的古民居建筑”，著名景点有：跑马楼、胡文光牌坊（胶州刺史坊）、桃李园和西园、天井和绣楼、大夫第等。被世人称为明、清古建博物馆，是“徽州经典”。是一处以宗族血缘关系为纽带，胡姓聚族而居的古村落。2000年被联合国教科文组织列入世界文化遗产名录。【餐：早、中、晚  住：黄山市】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 【黄山风景区】（游览一整天大约6-7小时以上）五岳归来不看山、黄山归来不看岳、国家AAAAA级景区、世界文化与自然遗产地、中国十大避暑胜地之一。黄山，位于安徽省黄山市，原名黟山，唐朝时更名为黄山，取自“黄帝之山”之意。黄山是世界自然和文化双遗产，世界地质公园，中国十大名胜古迹之一，国家5A级旅游景区。游白鹅岭、始信峰、始信峰、曙光亭、清凉台、猴子观海、梦笔生花、光明顶、天海、白云景区、海心亭、鳌鱼峰、一线天、玉屏景区、迎客松、远眺天都峰等景点。结束后返回酒店。（当天如不上黄山游览可于酒店休息或自由活动，中餐不含自行安排）【餐：早、晚  住：黄山市】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千岛湖-徽州古城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游览天下第一秀水——【千岛湖】（游约2.5小时）船游千岛湖不登岛，千岛湖是首批国家级风景名胜区之一，也是全国面积最大的水上公园，湖区面积573平方公里，因湖中1078个芊芊翠岛而得名。178亿立方米的水体，是太湖的4倍，杭州西湖的3000个，能见度可达9-12米，是国家一级水体，被誉为“天下第一秀水”，是农夫山泉的主要水源地。千岛湖以“千岛、秀水、金腰带（岛屿与湖水相接处环绕着有一层金黄色的土带，称之名“金腰带”）为主要特色。这里的岛屿犹如碧玉翡翠，小的似螺黛一丸，大的则是碧岫千寻，娴静如玉，似笋似笏；它的水如揭去面纱的少女，明眸皓齿，柔情依依，展露了秀水真容；它的腰带就像在翡翠上镶了一圈金边，在太阳的照耀下，光芒四射，耀眼无比。续游中国四大古城之一5A【徽州古城】（游约1.5小时）徽州古城，又名歙县古城，古称新安郡。位于安徽黄山市歙县徽城镇，总占地面积24.7平方公里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、许国石坊、斗山街、陶行知纪念馆、新安碑园等。覆盖了新安理学、徽派朴学、新安医学、新安画派、徽派版画、徽派篆刻、徽剧、徽商、徽派建筑、徽州“四雕”、徽菜、徽州茶道、徽州方言等徽州文化。【餐：早、晚  住：黄山市】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东海峡谷-唐模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4A【翡翠谷】（游览时间约为2.5小时）景区又称“情人谷”，谷中之溪名碧玉溪，昵称爱河，源出炼丹、始信、天女诸峰和石笋峰。谷中分布着大小彩池数百个，有40余个彩池的面积超过100平方米，被人们赞为“人间瑶池仙境，天下第一丽水”。是“世界文化和自然遗产——中国黄山”的主要观之一。其中著名的有：龙凤池、花镜池、绿珠池、玉环池、白鹿池、雷雨池、天池、天鹅池。奥斯卡获奖影片《卧虎藏龙》的拍摄地就在这里，花镜池则是李慕白和玉蛟龙打斗的地方、以及玉娇龙深潭寻剑之地。 续游4A【九龙瀑】（游约2.5小时）—黄山第一大瀑，世界文化与自然遗产中国黄山的主要自然景观之一。全长600米，落差300米，一瀑九折，一折一潭，形成九瀑九潭的壮丽奇观。景区内物种丰富，有黄山天然植物园之称；人文资源荟萃，留有黄山胜境坊、乾隆御道、梅林书屋等文化景观。黄山九龙瀑，以奇取胜。一奇，瀑布长600米，瀑九折，形成九瀑九潭，瀑潭双胜；二奇，地质结构奇特，冰川遗迹神秘；三奇，黄山之峰石松云水诸奇在九龙瀑景区兼而有之，别具风采，综合比较，为天下第一奇瀑。九瀑九潭又各有特色。“飞泉不让匡庐瀑，峭壁撑天挂九龙”。这是前代诗人对居黄山飞瀑之冠九龙瀑称赞描绘的诗句。后前往千年古村落5A【唐模】[游约2小时]中国水口园林第一村——唐模村，原为歙县所辖，现属徽州区。是唐朝越国公汪华的太曾祖父叔举创建的。培育于宋，盛于明、清，历史传说因其经济活跃，民风淳朴，而被誉为“唐朝模范村”。是徽州历史悠久，人文沉淀深厚的文明古村。游历其中，处处清醇幽静，处处可画可摄、时时有诗，如诗如醉。后游览【花山谜窟】（游约2小时）位于神秘的北纬36度线上，为古徽州的石窟遗址。也是我国领导人—江泽民总书记命名的景点，国家AAAA景区，点多面广，形态殊异，“规模之恢弘、气势之壮观、分布之密集、特色之鲜明、国内罕见，堪称中华一绝”。为晋代巧夺天工人为开凿的怪异洞窟，空间奇大，结构怪异，有的层层迭宕，洞中套洞；有的石柱擎天，奇幻神秘；有的水波荡漾，迂回通幽。而且洞中无壁画、无佛像、无文字，因此疑团丛生，成为千古之谜。【餐：早、中、晚 住：屯溪/徽州区】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屯溪/徽州区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屯溪老街-返回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屯溪老街】（游约1.5小时）起源于宋元，兴盛于明清，被称为“宋街”、“活动着的清明上河图”。徽派建筑风格透溢着浓郁的古风神韵：马头墙、小青瓦、白粉墙；“徽州四雕”（砖、木、石、竹）技艺精湛。郁达夫曾留下“新安江水碧悠悠，两岸人家散若舟，几夜屯溪桥下梦，断肠春色似扬州”的感慨。云集三百砚斋、胡开文墨、杨氏笔庄等百年老字号！适时返回，结束愉快的黄山之旅！【餐：早、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住宿：五晚四星标准商务酒店。
                <w:br/>
                <w:br/>
                用餐：5早8正餐，12菜1汤，再升级四个特色宴：徽州霸王宴+安徽黄梅戏宴+千岛湖鱼头宴+农家地主宴[十人围桌，不吃不退]。
                <w:br/>
                <w:br/>
                门票：全免60周岁以上景点门票，60周岁以下按团队价自理（宏村80元、西递80元、黄山190元、翡翠谷55元、九龙瀑25元、唐模40元、花山谜窟60元）
                <w:br/>
                <w:br/>
                交通：全程空调旅游大巴，根据人数用车，确保一人一座。
                <w:br/>
                <w:br/>
                导游：地接中文导游服务。
                <w:br/>
                <w:br/>
                娱乐：适时免费卡拉OK，手动麻将免费，机动麻将包房10元/人/场（4 .5小时）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黄山玉屏缆车90元、云谷缆车80元、（自愿）
                <w:br/>
                <w:br/>
                黄山景区交通38元（上山必须产生）
                <w:br/>
                <w:br/>
                齐云山上行缆车60元（上山必须产生）千岛湖游船70元（必须产生）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1.此线路为特价活动打包线路，任何年龄证件均不再享受任何优惠。
                <w:br/>
                <w:br/>
                2.在不减少景点的情况下旅行社有权调整线路游览顺序。
                <w:br/>
                <w:br/>
                3.儿童价698元仅含汽车位、导服，如产生其它费用敬请自理。
                <w:br/>
                <w:br/>
                4.游客因故单方面取消出行,按合同约定扣款。
                <w:br/>
                <w:br/>
                5.全程仅1站生活馆，黄山品茶不算店、绝无强制，自愿消费（需要配合导游参观），介意慎拍。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2025-07-16T20:51:04+08:00</dcterms:created>
  <dcterms:modified xsi:type="dcterms:W3CDTF">2025-07-16T20:51:04+08:00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