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双城记-马来西亚新加坡轻奢品质畅玩五日游行程单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CJ0011724135233EU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详细行程按排
                <w:br/>
                D1 厦门&amp;gt;&amp;gt;&amp;gt;吉隆坡&amp;gt;太子城文化之旅&amp;gt;市区文化之旅
                <w:br/>
                参考航班： MF847航班 厦门-吉隆坡  08:50-13:40
                <w:br/>
                （准确航班以民航局审批到为准，最终以出团通知书为准）
                <w:br/>
                厦门国际机场集合乘机前往吉隆坡，抵达后，前往充满现代气息的国际化大都市—【吉隆坡】市区之旅，吉隆坡具有现代化城市基础设旋，市容整洁美观，层建筑林立，世界最高的双峰大楼就送耸立在城市中央，同时又有多种风格的古老建筑和高大茂密的灌木丛林，现代与传统并存，使这座马来名城独具风采。
                <w:br/>
                游览太子行政中心（外观约30分钟左右）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外观约30分钟左右）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之后参观首相官邸（外观约30分钟左右）首相官邸位于吉隆坡附近的太子城，离吉隆坡有半个小时的车程。这个建筑是马来西亚首相的官邸。它的建筑风格有浓郁的马来式和摩尔式风格。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晚上特别安排：吉隆坡最出名五大美食街夜市之一-阿罗街夜市。自理晚餐。自由品尝大马多元文化美食。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之后前往酒店入住休息。     
                <w:br/>
                温馨提示：若遇见航班晚点或者晚班机，以上行程延后走完，在不减少景点的同时，服从导游调换顺序和游览时间。
                <w:br/>
                用餐： 早餐：无；      午餐：飞机餐；
                <w:br/>
                晚餐：阿罗街夜市自理
                <w:br/>
                住宿：吉隆坡网评四钻甄选酒店
                <w:br/>
                <w:br/>
                D2 吉隆坡&amp;gt;市区文化之旅
                <w:br/>
                上午：早餐后，游览独立广场（外观约30分钟左右），绿草如茵的独立广场，其实极具历史价值。广场对面的另一端，在流水潺潺的喷水池旁昂然屹立着一排柱廊，还有百日草和万寿菊组成的缤纷花海，美不胜收。
                <w:br/>
                高等法院（外观约30分钟左右）之后参观：【吉隆坡国家美术馆】网红景点，吉隆坡打卡地标。马来西亚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
                <w:br/>
                国家英雄纪念碑（外观约30分钟左右），这座由著名雕刻大师Felix de Weldon设计的黄铜纪念碑，高达15.54公尺，乃建于1966年，以纪念在混乱时期为国牺牲的英雄;也是全世界最庞大的独立雕刻品之一。国家英雄纪念碑位于湖滨公园对面，建造于1966年，是为纪念为国牺牲的烈士而建的。这座七勇士青铜塑像高15.54米，是世界上最大的单体雕塑作品之一，由美国著名雕塑家威尔顿设计，在意大利铸造。
                <w:br/>
                前往双峰塔（不上塔）（外观约20分钟左右）是目前全世界最高的两座相连建筑物，这座美轮美奂的建筑物是吉隆坡市政中心最经典的一座超现代的建筑物。电影《偷天换日》便是在此处取景，是吉隆坡现代化繁荣的标志
                <w:br/>
                莎罗马网红玻璃天桥（外观约20分钟左右）感受满满的大马风情建筑。
                <w:br/>
                马来西亚皇宫（外观约40分钟左右）马来西亚国家皇宫坐落于首都吉隆坡市皇宫路的一座山丘上，市中心之旁，其内青草遍地，鲜花满园盛开。
                <w:br/>
                【马来西亚国宝-锡器DIY制作】(40分钟) 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珠宝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【独家安排】HOSA x 锡器珠宝工艺DIY工作坊(40分钟)，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下午：选购伴手礼（乳胶+土产）
                <w:br/>
                之后前往吉隆坡网红复古文艺街区：鬼仔巷（Kwai Chai Hong）就在茨厂街的附近，这条巷子是由吉隆坡本地集团发起，连同十间老店一起翻新的一条小小巷子。虽然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黄金蛋挞；这是一家坐落于鬼仔巷里的隐藏老字号。游客可以在有故事走廊壁画巷享用网红打卡特色瓦煲咖啡下午茶，了解古今华人在这片土地上的点滴历史回顾。
                <w:br/>
                特别安排：网红打卡-体验乘坐马来西亚吉隆坡单轨列车，吉隆坡地铁8号线，即吉隆坡单轨列车（KL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【马来高脚屋】（约20分钟）参观具有马来西亚当地特色的民居马来传统高脚屋。
                <w:br/>
                晚餐之后,酒店入住休息。
                <w:br/>
                用餐：早餐：酒店内自助餐；    午餐：南洋特色风味餐（40元餐标）  
                <w:br/>
                晚餐：南洋特色风味餐（40元餐标）
                <w:br/>
                住宿：吉隆坡网评四钻甄选酒店
                <w:br/>
                <w:br/>
                D3 郑和纪念古庙&amp;gt;三宝山&amp;gt;马六甲花车巡游&amp;gt;马六甲海峡
                <w:br/>
                上午：早餐后前往打卡网红彩色阶梯印度佛教圣地—黑风洞（游览约1小时左右），观赏创世界纪录的140尺高MURUGAN神塑像；黑风洞距离吉隆坡商业中心大约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选购伴手礼（乳胶+土产）
                <w:br/>
                后驱车抵达马来西亚的历史古城【马六甲】
                <w:br/>
                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下午：进行南洋风情之旅，参观郑和纪念古庙（外观约20分钟左右），三保山又名中国山，406年三宝太监郑和下西洋曾访问马六甲王朝。是明朝的汉丽宝公主下嫁马六甲君王时，与其随从居住的中国山）可以俯览马六甲海峡船只繁忙穿梭的景象。西南山麓有座佛寺，称三宝庙，庙旁有一口井名三宝井。是明朝的汉丽宝公主下嫁马六甲君王时，与其随从居住的中国山）登上三宝山可以俯览马六甲海峡船只繁忙穿梭的景象。
                <w:br/>
                欧洲风情之旅—葡萄牙古城门（约20分钟左右）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
                <w:br/>
                荷兰红屋，荷兰红屋座落于马六甲河畔，是东南亚最古老的荷兰建筑物。古城堡，圣保罗教堂，英女皇广场（总共约40分钟）
                <w:br/>
                独家特别安排马六甲复古人力花车（免费赠送乘坐一次），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街边不时还能看到很多的汉字招牌，也让人倍感亲切。
                <w:br/>
                马六甲古船-海事博物馆（约外观20分钟），马六甲海事博物馆是根据一艘真正的葡萄牙大型远航船建造而成的，由于船舱里收藏着许多马六甲的无价之宝，海事博物馆被认为是马六甲遗产的最重要象征之一，游客驻足参观拍照。
                <w:br/>
                马六甲河（约20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之后前往马六甲海峡标志-世界上最繁忙的海峡之一，参观马六甲水上清真寺（外观约10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amp;quot;海上十字路口&amp;quot;。
                <w:br/>
                用餐：早餐：酒店内自助餐；   午餐：南洋特色风味餐（40元餐标）   
                <w:br/>
                晚餐：南洋特色风味餐（40元餐标）
                <w:br/>
                住宿：马六甲网评四钻甄选酒店
                <w:br/>
                <w:br/>
                D4马六甲-新加坡-市区观光游玩
                <w:br/>
                上午：早餐后，驱车前往美丽的花园城市新加坡，（车程3小时左右）新加坡是亚洲的发达国家，被誉为“亚洲四小龙”之一，其经济模式被称作为“国家资本主义”。根据2014年的全球金融中心指数（GFCI）排名报告，新加坡是继纽约、伦敦之后的第三大国际金融中心，也是亚洲重要的服务和航运中心之一。
                <w:br/>
                下午前往新加坡的第一山【花芭山】（约30分钟左右），这里是观赏新加坡城市全景最佳的地方，眺望海景和全岛风貌，一览世界级货运量转载的货柜深水码头。
                <w:br/>
                驱车前往【新加坡最美天际线---滨海湾花园】（约40分钟-1小时左右），滨海湾花园（外观）这座占地101公顷的超级花园以10亿元造价成为新加坡最新的地标。花园设计带有很强的科技感，园内的18棵擎天巨树，树冠部分安装了光伏电池，白天能够吸收太阳光能供夜间照明。游客可以走上去一览滨海湾的别样景致，垂直花园尽收眼底，体验“树顶漫步”的感觉。滨海东花园则是另一番别致风景：亭轩雅阁，绿草如茵，热带棕榈处处可见，各色花卉争相斗艳，不失为和亲朋好友散步的理想选择。 您还可以漫步在两公里长的滨海湾步行环道，尽情饱览滨海湾金融区城市天际线的壮丽美景 。仰视它，仿佛朵朵绚烂的焰火绽放夜空，俯视它，各个斑斓的垂直花园尽收眼底，滨海湾花园的空中走廊为你营造了一个可触可感的梦境，漫步其中，犹如走进空中花园，任选角度，体验视觉上的盛宴。
                <w:br/>
                接着驱车前往新加坡绿色岛屿-圣淘沙岛；现有最新落成的【圣淘沙名胜世界】（约2小时左右）,它集中了各式娱乐、餐饮购物和住宿，现开放有新加坡环球影城、节庆大道；梦之湖和各式酒店，游客可自由闲逛节庆大道、娱乐城等免税商场。
                <w:br/>
                【糖果屋】Candylicious位于新加坡圣淘沙的环球影城对面，是全亚洲最大的糖果店，店内有多达5000种不同种类的糖果，店外巨大棒棒糖、数不清的巧克力加上五彩缤纷的糖果树，令人彷彿置身于糖果世界之中，无论大人或小朋友来到都必定雀跃不已。
                <w:br/>
                【圣淘沙-心之音】心之音位于圣淘沙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
                <w:br/>
                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晚餐之后,酒店入住休息。
                <w:br/>
                用餐：早餐：酒店内自助餐；   午餐：南洋特色风味餐（40元餐标）   
                <w:br/>
                晚餐：南洋特色风味餐（40元餐标）
                <w:br/>
                住宿：新加坡网评四钻甄选酒店
                <w:br/>
                <w:br/>
                D5 新加坡市区观光游&amp;gt;&amp;gt;厦门
                <w:br/>
                参考航班： MF850航班 新加坡-厦门  15:15-19:50
                <w:br/>
                （准确航班以民航局审批到为准，最终以出团通知书为准）
                <w:br/>
                早餐后，进行英国风情之旅（游览约1小时）—伊丽莎白公园（参观新加坡第一只鱼尾狮雕像）位于新加坡河畔，是新加坡的标志和象征。鱼尾狮像坐落于市内新加坡河畔鱼尾狮公园内，是新加坡的标志和象征。每年来自全球一百多万的游客都会专程造访鱼尾狮公园，与世界著名的鱼尾狮拍照留念。鱼身象征着新加坡从小渔村谦卑起步，狮头则代表了新加坡最早期的名称 “Singapura”，马来语中意指“狮城”。如今，您可以在鱼尾狮公园一睹这座传奇雕像的风采。鱼尾狮雕像高达 8.6 米，重达 70 吨，口中源源不绝地喷出水柱，汇入新加坡河中。。。鱼尾狮雕像已成了到访新加坡的必看景点！公园周围还聚集了很多新加坡著名的地标性建筑。
                <w:br/>
                高等法院（外观）、国会大厦（外观）、市政厅、维多利亚剧院、圣安德教堂（外观）它是新加坡首座规模最大的圣公会教堂。由隆纳德·麦克佛逊上校于1856年设计并兴建，用以代替早先为纪念史丹福·莱佛士爵士所建的旧教堂，整个建筑属于早期英国哥德式建筑。榴莲形大剧院（外观）莱佛士铜像等。
                <w:br/>
                选购伴手礼（珠宝店+百货药油店）
                <w:br/>
                抵达机场后，前往：新加坡网红地点之-星耀樟宜（外观拍照10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
                <w:br/>
                用餐：早餐：酒店内自助餐；   午餐：南洋特色风味餐（40元餐标）   
                <w:br/>
                晚餐：无
                <w:br/>
                住宿：温馨的家
                <w:br/>
                温馨提示：新马关口，如遇旺季，通关等待时间较长，请大家服从领队安排，顺利过关！切勿急躁！谢谢！
                <w:br/>
                如遇堵车、恶劣天气、景点关门、突发事件或部分景点节假日休息、庆典等等，本社有权根据实际情况调整行程游览先后顺序，以尽可能保证游览内容。但客观因素限制确实无法安排的，本社将根据实际情况进行调整，敬请各位贵宾理解与配合!    
                <w:br/>
                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共4早餐，正餐7餐。早餐为酒店自助餐，正餐餐标约为40元/人，客人如果临时不用餐视为自愿放弃，不退任何费用；飞机上用餐，我社不再安排。）小孩不占床须补早餐费，按酒店规定现付。（境外团队用餐以中式餐饮为主，各地也会安排一些当地的风味餐。团餐以吃饱为主，但口味未必完全合乎理想，敬请游客见谅。安排自助餐时，请注意节约，吃多少拿多少，切勿浪费。）
                <w:br/>
                3、交通：采用专车，及行程内所列之各种交通工具。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7、保险：旅行社责任险；
                <w:br/>
                旅游意外险。保险公司不授理3周岁以下及70周岁以上自然人的旅游意外险业务，敬请留意！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1、当地酒店单人房间差（RMB：1200元）； 
                <w:br/>
                2、境外机建燃油税+马段入住酒店旅游税+暑假新马附加费等980元/人，请于报名时一起支付。
                <w:br/>
                3、酒类、汽水、洗衣、电报、电话及其他一切私人性质之费用；
                <w:br/>
                4、因罢工、台风、航班取消或更改时间，交通延阻及其它不可抗力因素所导致的额外费用；
                <w:br/>
                6、如因游客滞留境外所产生的费用由游客自行承担；
                <w:br/>
                7、出发地至厦门机场往返交通费用。
                <w:br/>
                8、不含旅游者因违约、自身过失或自身疾病引起的人身和财产损失。
                <w:br/>
                9、不含服务项目未提到的其他一切费用，例如特种门票、商家经营的水上活动项目、各种特色表演秀等。
                <w:br/>
                10、不含航空公司临时上涨的机票价格、燃油附加费、行李的海关税，搬运保管费，超重托运费，违禁罚款费等
                <w:br/>
                11、不含根据国际惯例需支付的服务人员小费。
                <w:br/>
                14、离团费：一人/一天/800元
                <w:br/>
                /16、本行程适用于中国护照， 外籍人士，18周岁以下及65周岁以上老人价格另议；教师，医生，律帅等职业价格另议。75岁以上建议不接，如必接需家属签健康证明，老人不能安排出海+浮潜等水上项目，费用无增减。
                <w:br/>
                17、不含马来导游小费80元（当地交于导游）。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马来西亚土特产(特色土产,东革阿里,白咖啡,燕窝当地特色零食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新加坡百货（各种功效药油等）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马来西亚锡器珠宝工艺DIY</w:t>
            </w:r>
          </w:p>
        </w:tc>
        <w:tc>
          <w:tcPr/>
          <w:p>
            <w:pPr>
              <w:pStyle w:val="indent"/>
            </w:pPr>
            <w:r>
              <w:rPr>
                <w:rFonts w:ascii="微软雅黑" w:hAnsi="微软雅黑" w:eastAsia="微软雅黑" w:cs="微软雅黑"/>
                <w:color w:val="000000"/>
                <w:sz w:val="20"/>
                <w:szCs w:val="20"/>
              </w:rPr>
              <w:t xml:space="preserve">锡器珠宝工艺DIY，景中店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报价仅适用于持中国护照旅行者，持外国或港澳台护照需加收500元/人；
                <w:br/>
                18岁以下的儿童，65岁以上的老人报价：价格需要现询收客工作人员。
                <w:br/>
                老人报名须知：65周岁-75周岁旅游者参团需提供医院三月内出具的《健康证明》及《免责协议》，75周岁以上接待事宜另议。特殊情况现询。
                <w:br/>
                未成年人报名须知：旅行社不接受未满十八周岁、不具备完全民事行为能力的未成年人单独参团。未成年人必须有成年人陪伴方可参团，一起报名参团的成人即为其参团过程中的监护人，有责任和义务做好未成年人的安全防范工作。
                <w:br/>
                特别提醒1：若出团前隐瞒有孕或有疾病史，出团后任何问题本社概不负责；若出票后告知怀孕或有病史，本社有权终止合同，费用全损不退。
                <w:br/>
                特别提醒2：报名请核对护照有效期是否在半年有效期以上，空白签注页六页以上，并且护照不可有涂改，污渍以及破损！
                <w:br/>
                特别提醒3：若有客人之前办理过新加坡个人签证或者新加坡团签，签注还在有效期内，请及时告知收客人员，若未及时告知，产生的损失自理！
                <w:br/>
                收客须知：收客人员，收客时，押金请确认RMB10000元每人。保证客人跟团队顺利回国！我社与收客部门签担保函！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护照首页拍照+身份证正反面拍照（护照有效期要6个月以上，空白页6页以上，护照无损坏无明显污渍）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2025-05-29T04:28:15+08:00</dcterms:created>
  <dcterms:modified xsi:type="dcterms:W3CDTF">2025-05-29T04:28:15+08:00</dcterms:modified>
</cp:coreProperties>
</file>

<file path=docProps/custom.xml><?xml version="1.0" encoding="utf-8"?>
<Properties xmlns="http://schemas.openxmlformats.org/officeDocument/2006/custom-properties" xmlns:vt="http://schemas.openxmlformats.org/officeDocument/2006/docPropsVTypes"/>
</file>