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顶奢-庐山、鄱阳湖石钟山、景德镇陶阳里、三清山、夜游望仙谷、婺源篁岭5日游行程单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G0021724032995cd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【贵宾专享】赠送24小时免费接站/接机，0等待！
                <w:br/>
                各地贵宾抵达南昌，我社赠送接站服务（飞机或高铁或火车抵达均可以安排接，我司接站工作人员会提前在火车站/机场等候，接到后安排送您到酒店入住休息。
                <w:br/>
                温馨提示：
                <w:br/>
                1.请您在下单时将接送车次/航班填写完整，暂时未购票的客人请您在出行前两天将接送信息告知客服，以便我司安排，如您未备注我们则视为无需接送服务。因每位贵宾抵达时间有所差异，故无法安排行程，以下是自由活动推荐景点，各位贵宾可根据个人兴趣自行前往。
                <w:br/>
                2.出团通知书系统会在您出行前一天通过短信方式发送给您，短信内有详情链接，请放心点开，点开后即可看到“导游信息”以及“全程24小时售后管家信息”！
                <w:br/>
                交通：动车-汽车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2.5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❶庐山温度较市区低5-8度，注意备好衣服，山上观光车循环运营每次下车记得带好随时物品，
                <w:br/>
                ❷庐山美食：庐山特色菜：庐山三石（石耳、石鱼、石鸡），庐山山上消费比市区高30%左右，整体物价不高的，山上也有肯德基、辛瑞咖啡、蜜雪冰城，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乘车赴中国第一大淡水湖鄱阳湖(车程约1.5小时)，赠游鄱阳湖冬季候鸟的栖息地和观赏区【鞋山岛】（船票自理110元/人，可赠送石钟山、鞋山岛景区门票、自理船票方可赠送门票），景区素有“天下无双第一鞋，享有世界文化景观之美誉”。位于中国最大的淡水湖鄱阳湖中段，孤峰独特、雄踞中流，威镇鄱湖，以神奇峻拔，物华灵秀著称于世，是鄱阳湖中的第一绝景。后可乘船游览鄱阳湖和长江交汇处形成的天然绝景【江湖两色】，江水西来浑浊，湖水南来清澈，在千古名山石钟山下形成一条延绵50余里的清浊分界线，吸引了众多游客前来观赏。后赠游车赴苏轼《石钟山记》—【石钟山】（赠送无优无免，不去不退费）石钟山地势险要，陡峭峥嵘，因控扼长江及鄱阳湖，居高 临下，进可攻，退可守，号称“江湖锁钥”，自古即为军事要塞，成为兵家必争之地。登临山上，既可远眺庐山烟云；又可 近睹江湖清浊。中餐后车赴中国瓷都—景德镇，览明清两代专造皇家瓷器之所，赠送游览景德镇最热门的旅游打卡地【陶阳里】（赠送无优无免，不去不退费），陶阳里御窑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
                <w:br/>
                后车赴中国最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婺源-三清山-望仙谷-婺源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自然遗产地—三清山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后车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
                <w:br/>
                温馨提示：因三清山山上物资缺乏，物价较高，所以中餐未安排团餐，请自备干粮、零食等。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130元/人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指定时间车返南昌站（导游陪同），结束愉快旅程。
                <w:br/>
                建议返程南昌站火车时间为20：00以后，南昌西站21:00以后，飞机22:00以后；婺源高铁15:00以后的车次。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1、目的地专车接机（站）服务；不含南昌西站、昌北机场送站/机费用50元/人趟，限2人起；行李物品托管或超重费；
                <w:br/>
                2、当地全程空调旅游车（2年内新车.按人数定车型，保证一人一正座），此线路因山路较多且地理环境较特殊大巴只适用底盘高国产旅游车，不便之处，敬请谅解；
                <w:br/>
                泉州-南昌/
                <w:br/>
                住 宿	行程所列各地酒店标间，庐山酒店含空调（若出现单人或单男单女时，需补房差元/人），行程中的参考酒店；
                <w:br/>
                南昌：潮漫酒店  法莱德白金酒店、建国璞隐酒店、格雷斯精选酒店、维也纳智好酒店（井冈山大道店）、一之天酒店、君来大酒店
                <w:br/>
                庐山：庐山芳兰湖酒店、九江开元名都、九江半岛酒店或其他同级酒店或其他同级酒店
                <w:br/>
                婺源：东篱小隐臻品民宿  喆非酒店  茶博府公馆  婺源华逸、婺源婺华或其他同级酒店
                <w:br/>
                望仙谷景区外：得闲民宿、怡欣民宿 云桂客居、瑞枫民宿、清雅贤居民宿 或其他同级酒店
                <w:br/>
                <w:br/>
                餐 费	4早4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
                <w:br/>
                门 票	行程所列景点第一大门票，赠送景点不去不退且任何证件不享受优惠；
                <w:br/>
                导 游	行程中所安排导游为持有国家导游资格证，并有三年以上从业经验的优秀人员；
                <w:br/>
                保 险	含旅行社责任险，保额￥10万元/人；
                <w:br/>
                接送站	行程内当天南昌站可接送，如次日或提前一天抵达均按50元/人收费(限2人起）;
                <w:br/>
                <w:br/>
                门 优	凭有效证件（带上证件导游当地现退）：有效学生证退130元；满60周岁—64周岁老年人退55元；有效军人证、记者证、65周岁以上（含65周岁）老年证、残疾证退260元。（所有享受折扣或者免票的证件以景区核验为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景交索道	报价不含景区内小交通：庐山观光车90元/人、鞋山岛船票110元/人、篁岭索道130元/人、三清山往返缆车125元/人；
                <w:br/>
                <w:br/>
                <w:br/>
                推荐项目	自费项目自愿消费
                <w:br/>
                1、婺女洲门票+《遇见▪光影》灯光秀+婺女洲摇橹船（单程）+鄱阳湖全鱼宴+车费+司机导游服务费=348元/人
                <w:br/>
                套餐备注：小孩：1.1米以下收100/人，因此套餐为特价优惠打包价，任何证件不享受优惠，敬请谅解！
                <w:br/>
                <w:br/>
                <w:br/>
                <w:br/>
                <w:br/>
                其他消费	1、除行程所列提供项目之外的其他消费，个人购物消费等；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2025-05-06T17:36:59+08:00</dcterms:created>
  <dcterms:modified xsi:type="dcterms:W3CDTF">2025-05-06T17:36:59+08:00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