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贵州纯玩29人团【西南胜景】织金洞、水城古镇、海坪彝族小镇、乌蒙大草原、万峰林、万峰湖、马岭河、黄果树大瀑布双飞六日游行程单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G0031723014114JE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出发地&gt;&gt;&gt;贵阳
                <w:br/>
              </w:t>
            </w:r>
          </w:p>
          <w:p>
            <w:pPr>
              <w:pStyle w:val="indent"/>
            </w:pPr>
            <w:r>
              <w:rPr>
                <w:rFonts w:ascii="微软雅黑" w:hAnsi="微软雅黑" w:eastAsia="微软雅黑" w:cs="微软雅黑"/>
                <w:color w:val="000000"/>
                <w:sz w:val="20"/>
                <w:szCs w:val="20"/>
              </w:rPr>
              <w:t xml:space="preserve">
                出发地乘飞机（具体航班申请为准）赴“林城”“避暑之都”---贵阳，专人接团入住酒店。（当天无导游，客人至酒店前台报自己的名字拿房，等候导游短信或电话通知第二天的出发时间，7-8月份导游可能要在晚上21：00左右才通知，请耐心等待））。早到的客人可以在贵州周边景区游玩，也可以到二七路小吃街去寻找那些贵阳本地特色小吃水城烙锅、留一手烤鱼、丝娃娃、肠旺面、花溪牛肉粉等等。
                <w:br/>
                <w:br/>
                特别说明：
                <w:br/>
                <w:br/>
                此团为全国散拼团，游客抵贵阳航班时间不同，接团后由司机送到酒店，随后自由活动！
                <w:br/>
                <w:br/>
                推荐贵阳美食攻略：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w:br/>
                温馨提示：
                <w:br/>
                <w:br/>
                1、当天为全国各地游客到达贵阳集合时间；因此当天无任何行程，无导游和工作人员陪同，当天导游会以短信或电话形式通知次日出行时间和注意事项、请保持手机畅通；
                <w:br/>
                <w:br/>
                2、自由活动期间请注意人身财产安全，在自己能够控制风险的范围内活动，切莫单独行动，出行请坐正规出租车、步行通过马路时请遵守交通规则走人行横道或地下通道；
                <w:br/>
                <w:br/>
                3、出门记好酒店电话和位置记好旅行社紧急联系人的联系方式，购物时请保管好购物小票，切莫贪图路边小便宜，切记不要玩的太晚而影响精彩的贵州之旅。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贵阳（车程约2.5小时）&gt;&gt;&gt; 织金洞（车程约2.5小时）&gt;&gt;&gt;水城古镇&gt;&gt;&gt;六盘水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游览时间3小时左右）（不含景区观光车20元/人，保险10元/人，费用必消敬请自理），观雄伟壮观的“地下塔林”，赏“雪压青松”，逛“灵霄殿”，观十七米高的“霸王盔”和“银雨树”，登“南天门”感受织金洞的大、奇、全。洞中遍布石笋、石柱、石塔、石花、石芽、卷曲石、云碟、梅花田、珍珠田、边石坝等四十多种堆积物，形成千姿百态的岩溶景观，被誉为“岩溶瑰宝”、“ 溶洞奇观”。让您亲身体会天上皇宫、人间仙境的真正含义。
                <w:br/>
                <w:br/>
                午餐后乘车前往前往游览【水城古镇】（游览时间2小时左右）以“文化”和“山水”为主题，围绕“一水绕两核”、“七桥串古今”构建，着眼于完善城市功能、保护古镇特色，注重保留水城古镇独特的建筑风格，保留“三线建设”时期建筑元素，是独具特色，集自然、人文、观光、休闲、度假为一体的特色古镇。游览结束乘车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&gt;&gt;&gt;海坪彝族小镇（车程1小时）&gt;&gt;&gt;乌蒙大草原（车程1.5小时） &gt;&gt;&gt; 兴义（车程3小时）
                <w:br/>
              </w:t>
            </w:r>
          </w:p>
          <w:p>
            <w:pPr>
              <w:pStyle w:val="indent"/>
            </w:pPr>
            <w:r>
              <w:rPr>
                <w:rFonts w:ascii="微软雅黑" w:hAnsi="微软雅黑" w:eastAsia="微软雅黑" w:cs="微软雅黑"/>
                <w:color w:val="000000"/>
                <w:sz w:val="20"/>
                <w:szCs w:val="20"/>
              </w:rPr>
              <w:t xml:space="preserve">
                早餐后乘车前往游览【海坪彝族小镇】（游览时间2小时左右）（不含景区观光车游览一圈20元/人，费用必消敬请自理），‘千户彝寨’重新演绎彝家故事。小镇以彝族文化为主线，建成目前全国占地面积最广的彝族风格建筑群。小镇地势平坦，周山环绕，居山而建，林木丛生。午餐后前往【乌蒙大草原】（游览时间3小时左右），又称“坡上草原”，在这里可以体会“会当凌绝顶”气势，是贵州最大的草场，贵州海拔最高的湖泊。在这里可以看到佛光和草原牧色、高山杜鹃云海奇观、日出日落等景观。
                <w:br/>
                <w:br/>
                游览完毕乘车前往酒店入住。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马岭河&gt;&gt;&gt;万峰林 &gt;&gt;&gt;万峰湖&gt;&gt;&gt;兴义
                <w:br/>
              </w:t>
            </w:r>
          </w:p>
          <w:p>
            <w:pPr>
              <w:pStyle w:val="indent"/>
            </w:pPr>
            <w:r>
              <w:rPr>
                <w:rFonts w:ascii="微软雅黑" w:hAnsi="微软雅黑" w:eastAsia="微软雅黑" w:cs="微软雅黑"/>
                <w:color w:val="000000"/>
                <w:sz w:val="20"/>
                <w:szCs w:val="20"/>
              </w:rPr>
              <w:t xml:space="preserve">
                早餐后乘车前往【马岭河峡谷】（游览时间2小时左右）（不含观光电梯单程30元/人、往返40元/人，属景区内自愿消费项目），由于长期雨水的侵蚀作用，地块被塑蚀成深切狭长的地缝景观，孕育了多姿态多采的“百画、百瀑、百帘、百泉”的奇观，构成了马岭河峡谷的独特风景 “百画”，拥有国家自然遗产、国家重点风景名胜区、国家地质公园三大桂冠。
                <w:br/>
                <w:br/>
                午餐后乘车前往“中国锥状喀斯特博物馆”【万峰林景区】（游览时间2小时左右）（不含景区观光车50元/人，费用必消敬请自理；小火车50元/人，属景区内自愿消费项目），由近两万座奇峰翠峦组成，放眼万峰，山形高耸、连绵不断、气势宏大壮阔，与山下弯曲的河流、古朴的村寨、葱郁的树林融为一体，构成天底下罕见的峰林田园风光。游览完毕乘车前往【万峰湖景区】（游览时间2小时左右）（不含游船80元/人，费用必消敬请自理）万峰湖位于贵州省黔西南自治州首府兴义市东南部，是兴义国家地质公园的重要组成部分，享有 " 万峰之湖，西南之最，山水画卷 " 之美誉。万峰湖相当于2个大理洱海，17个清镇红枫湖，76个杭州西湖，位居全国五大淡水湖之列。
                <w:br/>
                <w:br/>
                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兴义&gt;&gt;&gt;黄果树（车程约3小时）&gt;&gt;&gt; 贵阳（车程约2小时）
                <w:br/>
              </w:t>
            </w:r>
          </w:p>
          <w:p>
            <w:pPr>
              <w:pStyle w:val="indent"/>
            </w:pPr>
            <w:r>
              <w:rPr>
                <w:rFonts w:ascii="微软雅黑" w:hAnsi="微软雅黑" w:eastAsia="微软雅黑" w:cs="微软雅黑"/>
                <w:color w:val="000000"/>
                <w:sz w:val="20"/>
                <w:szCs w:val="20"/>
              </w:rPr>
              <w:t xml:space="preserve">
                早餐后乘车前往游览国家AAAAA级景区——【黄果树风景名胜区】（游览时间3.5小时左右），需换乘（景区观光车50元/人、景区保险10元/人，费用必消敬请自理，不含大瀑布单程扶梯30元/人双程扶梯50元/人，费用需自理）。大瀑布高77.8米、宽101米，享有“中华第一瀑”之盛誉，可以从上、下、前、后、左、右六个方位观赏，也是世界上有水帘洞自然贯通且能从洞内外听、观、摸的瀑布。【天星桥】景区内的石景、树景、水景、洞景相互融合在一起，脚踏在石上，人行在水中，欣赏“风刀水剑刻就”的“万倾盆景”，“根笔藤墨绘帛”的“千古绝画”。【陡坡塘瀑布】每当洪水到来之前，瀑布都要发出“轰隆、轰隆”的吼声，因此又叫“吼瀑”，同时也是1986年版西游记片尾曲唐僧师徒四人牵马过河经典镜头的取景地。游览完毕乘车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 机场 &gt;&gt;&gt;福建
                <w:br/>
              </w:t>
            </w:r>
          </w:p>
          <w:p>
            <w:pPr>
              <w:pStyle w:val="indent"/>
            </w:pPr>
            <w:r>
              <w:rPr>
                <w:rFonts w:ascii="微软雅黑" w:hAnsi="微软雅黑" w:eastAsia="微软雅黑" w:cs="微软雅黑"/>
                <w:color w:val="000000"/>
                <w:sz w:val="20"/>
                <w:szCs w:val="20"/>
              </w:rPr>
              <w:t xml:space="preserve">
                早餐后乘车统一送团机场/高铁/火车，结束愉快的旅行。
                <w:br/>
                <w:br/>
                备注：
                <w:br/>
                <w:br/>
                1.在不减少景点的前提下，我社保留根据航班、车次、天气、节假日等具体情况变更行程顺序的权利。
                <w:br/>
                <w:br/>
                2.烦请客人自行在机场、火车站、高铁站等候进站，自行办理登机牌；火车站的旅游车只能送至火车站前面600米左右的旅游停车点，需客人自行步行600米左右进站。
                <w:br/>
                以上行程仅供参考，导游有权在不减少景点的情况下，根据实际情况变更景点顺序。
                <w:br/>
                <w:br/>
                行程中的景点游览时间，包括步行、游船、观光排队等候等时间总和。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1、住宿：5晚住宿（参考酒店附后），酒店不提供三人间、也不加床，因此如有单男单女只能补房差。
                <w:br/>
                <w:br/>
                2、 门票：含行程所列景点首道大门票，不含观光车，具体请参考行程描述。（贵州景点购票为实名制，请提前准备身份证交予导游）
                <w:br/>
                <w:br/>
                3、交通：出发地-贵阳往返机票；当地横排2+1头等舱空调旅游车，保证每人正座，如客人因自身原因造成景区未去，车费概不退；
                <w:br/>
                <w:br/>
                4、用餐：行程中团队标准用餐，含5早4正餐，正餐标准30元/人/餐（当地特色美食，地道黔味体验；行程中备注不含用餐敬请自理，如因自身原因放弃用餐，无餐费退还）
                <w:br/>
                <w:br/>
                5、导游：优秀持证导游贴心服务。
                <w:br/>
                <w:br/>
                6、购物：全程纯玩不进店。（景区内设有各种小商贩，不属于我社安排的购物店范畴，请根据自身情况谨慎购买）优秀持证导游贴心服务。
                <w:br/>
                <w:br/>
                7、保险：旅行社责任险（建议客人自行购买旅游意外险）
                <w:br/>
                参考酒店
                <w:br/>
                <w:br/>
                参考酒店：
                <w:br/>
                <w:br/>
                第1晚：
                <w:br/>
                <w:br/>
                浣溪、新天、丽坤、荣和、兰欧、腾亚、华茂、如家、云舒、云上漫居、筑悦轻居，蔚蓝，和庭悦色，栖悦、上海假日
                <w:br/>
                <w:br/>
                第2晚：
                <w:br/>
                <w:br/>
                浣溪、康烁、西浔.花园酒店、西浔.浙江大酒店、维恪桑尼、凯宾、希尔曼、希诺
                <w:br/>
                <w:br/>
                第3/4晚：
                <w:br/>
                <w:br/>
                布谷鸟、梦乐城大商汇店、黔山、凤凰、洛克时光、丽枫
                <w:br/>
                <w:br/>
                <w:br/>
                <w:br/>
                第5晚：
                <w:br/>
                <w:br/>
                云上漫居、新天、丽坤、希岸、兰欧、华茂、如家、云舒、丽呈睿轩、JOY HOTEL、筑悦轻居，蔚蓝，和庭悦色，栖悦、上海假日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1、不含单房差三钻500；四钻700元，五钻1200敬请自理；
                <w:br/>
                <w:br/>
                2、不含景区小交通240元/人  ：黄果树观光车50元/人+保险10元/人，织金洞观光车20元/人+保险10元/人，万峰林观光车50元/人，万峰湖游船80元/人，海坪彝族小镇观光车游览一圈20元/人。
                <w:br/>
                <w:br/>
                3、不含景区内自费项目：不含黄果树大瀑布扶梯单程30元/人，往返50元/人，万峰林小火车50元/人，马岭河观光电梯单程30元/人，往返40元/人；可根据个人需要自愿选择消费。
                <w:br/>
                <w:br/>
                备注：如遇黄果树景区政策性调整，扶梯调为必消项目，则另加50元/人，敬请知晓！！！！
                <w:br/>
                <w:br/>
                4、儿童价标准：年龄2~12周岁（不含），只含车费、正餐半餐费和导服，不占床不含早，产生的其它费用敬请自理。
                <w:br/>
                <w:br/>
                5、旅游费用不包含旅游意外险，建议客人自行购买。
                <w:br/>
                <w:br/>
                6、服务项目未提到的其它一切费用，例如特殊门票等，请自理。
                <w:br/>
                <w:br/>
                7、酒店内行李搬运、洗熨、电话、传真、收费电视、烟酒、饮料等私人费用，请自理。
                <w:br/>
                <w:br/>
                8、旅游费用不包括旅游者因违约、自身过错、自由活动期间自身行为或疾病所引起的人身和财产损失。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w:br/>
                全程景区认可的证件退费
                <w:br/>
                <w:br/>
                免票130元/成人（其中黄果树100元、织金洞30元、水城古镇0元、海坪彝族小镇0元、乌蒙大草原0元、马岭河0元、万峰林0元、万峰湖0元）
                <w:br/>
                <w:br/>
                半票免票65元/成人（其中黄果树50元、织金洞15元、水城古镇0元、海坪彝族小镇0元、乌蒙大草原0元、马岭河0元、万峰林0元、万峰湖0元）
                <w:br/>
                <w:br/>
                注：本产品线路已按旅行社最低折扣价提供综合优惠，故部分景点优惠证件不再另作退费。所有优惠证件需要通过景区验证，请带好相关证件并及时交予导游与景区确认，如遇景点优惠政策不统一的则按单独计算。
                <w:br/>
                <w:br/>
                <w:br/>
                <w:br/>
                特别声明
                <w:br/>
                <w:br/>
                1、儿童价标准：年龄2~12周岁，不占床，只含车费、和导服，不含景区门票及小交通，产生的其它费用敬请自理
                <w:br/>
                <w:br/>
                2、早餐为酒店房费中提供，若小孩不占床，则须按入住酒店收费标准，由家长现付早餐费；
                <w:br/>
                <w:br/>
                3、敬请各游客认真如实填写意见书，游客投诉以在旅游地填写的意见单（表）为唯一依据。为了保障您的权益，请你务必认真填写，恕不受理因虚假填写或不填写意见单（表）而产生的后续争议和投诉。
                <w:br/>
                <w:br/>
                4、自由活动期间不含任何服务，人身和财产损失旅游者承担。
                <w:br/>
                <w:br/>
                5、行程中旅游者自身原因未享受的项目费用不退。
                <w:br/>
                <w:br/>
                6、本行程具体游览顺序我社根据实际情况经过客人同意可以调整，游览内容不减少。
                <w:br/>
                <w:br/>
                7、凡不可抗力和第三方原因等非因我社原因造成的游览及费用变化，我社不承当相关责任。
                <w:br/>
                <w:br/>
                8、旅游意外险由游客自理、并自身注意所处环境治安状况和游览安全等人身财产安全。
                <w:br/>
                <w:br/>
                9、酒店内行李搬运、洗熨、电话、传真、收费电视、烟酒、饮料等私人费用，请自理。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01、行程所入住酒店为旅行社指定酒店，贵州酒店标准比其它省份偏低，请旅游者提前做好心理准备，如客人对安排的参考酒店不满意请在报名时提出升级，如在当地临时提出异议，需在酒店规定时间内提前退房，以免产生损失，旅行社处理方案如下：1、按实收价格退给客人自行订房；2、可自补当时差价升级客人满意的更高标准酒店；如遇旺季(每年5月1日至10月15日之间及特殊节假日)酒店资源紧张或政府临时征用等特殊情况，造成行程中备选酒店客满或征用，我社有权调整为同等级标准以上酒店.酒店的退房时间为中午的12:00，返程为晚上的旅游者可把行李寄存在酒店前台后自由活动或自补房差开钟点房休息。
                <w:br/>
                <w:br/>
                02、各地宾馆设施和管理均有差异，请游客入住时注意安全、防止在卫生间滑倒，洗澡时间不宜过长；旅行社安排的酒店只含住宿和双人早餐不吃不退费；入住酒店时请了解清楚酒店早餐开餐时间和地点，酒店内其它耗品需另行付费，请慎重选择；请按酒店规定的时间办好退房；以免产生额外费用；如在酒店内产生任何旅行社安排以外的费用或酒店内财物的损坏将由客人自已承担。
                <w:br/>
                <w:br/>
                03、所有景点门票已按景点折扣门票核算，故不能按挂牌价退票；所有门票优惠在旅游地经景区审核认可亨有优惠；优惠按行程所示退票标准退费；行程所列赠送景点并非全部为免费景点因此产生优惠无退费并配合导游出示相关证件；赠送景点无论任何原因未游览或观赏无任何退费。
                <w:br/>
                <w:br/>
                04、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w:br/>
                05、贵州地处高原地区，气候变化频繁，素有“天无三日晴地无三里平”之称，请注意保暖；出行必备：雨衣或雨伞、运动鞋、感冒药、晕车晕船药，肠胃药、防虫膏药等、防晒油、太阳帽、太阳镜等；在旅游胜地，游客较多，许多景点不走回头路，因此请您务必跟紧导游，切勿擅自离队，并请严格遵守集合时间，保管景点相关票据，另外个别景点会出现排队等候情况，景区交通车会出现无正座情况若您对此有意见请向景区提出此现象是旅行社不可调控，请您见谅。
                <w:br/>
                <w:br/>
                06、游客请务必记住出门在外注意自身安全，贵重物品随身带，不要将贵重物品滞留在酒店或旅游车内，以防丢失产生费不必要的经济损失；请按景区安全提示游览，水上游览或活动时，应加倍注意安全，不可擅自下水或单独前往深水区或危险水域，应听从指挥和合理的劝阻；若在景区发生安全事故请第一时间联系导游和景区工作人员处理并保留证据。
                <w:br/>
                <w:br/>
                07、旅行社有权根据实际情况在不减少景点和不降低服务标准，对行程先后顺序作出相应的调整，但必须向游客说明调换顺序的原因；如遇人力不可抗拒因素或政策性调整导致无法游览的景点，我社有权取消或更换为其它等价景点，赠送景点未观赏或游览不再补充并无退费，景区后括号内备注游玩时间为抵达景区开始到离开景区为止时间。
                <w:br/>
                <w:br/>
                08、在旺季(每年5月1日至10月30日之间及特殊节假日)是出行高峰期，请一定按导游约定时间准时间集合，景区人流过大时会导致餐厅接待能力不足不能准时享用，导游会积极协调，请提前预备好干粮以备充饥；旅途中如遇不可抗力因素(如：堵车误机、飞机延误或取消、自然灾害、台风引起的封港换船增加船费或滞留费用等)增加的费用客人承担.
                <w:br/>
                <w:br/>
                09、在本地参团期间如对服务有合理的意见请及时提出；投诉问题在旅游目的地就地解决(决不把问题带回组团社)，请组团社/游客/知悉，返程后我社不接收投诉！旅行社不受理因虚假填写或不填意见书而产生的后续争议和投诉；由此而造成的一切损失由客人自负，为了保障您的权益和提高旅行社的服务质量，请你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2025-04-29T17:52:25+08:00</dcterms:created>
  <dcterms:modified xsi:type="dcterms:W3CDTF">2025-04-29T17:52:25+08:00</dcterms:modified>
</cp:coreProperties>
</file>

<file path=docProps/custom.xml><?xml version="1.0" encoding="utf-8"?>
<Properties xmlns="http://schemas.openxmlformats.org/officeDocument/2006/custom-properties" xmlns:vt="http://schemas.openxmlformats.org/officeDocument/2006/docPropsVTypes"/>
</file>