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成都、峨眉山、乐山、双飞四日游（纯玩不进店）准四标准行程单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EMS4D001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实际开票为准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1、收客年龄为20-70岁（2002年-1952年），其他年龄段价格另议；
                <w:br/>
                2、12周岁以下儿童价不占床、不含门票、不含早餐
                <w:br/>
                3、同一批收客人数限制为2-15人；
                <w:br/>
                4、20周岁以下或65周岁以上，需有直系亲属陪同方可出行；
                <w:br/>
                注：单男、单女、男多，全男正常接待！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峨眉山，位于中国四川省‌乐山市境内，是中国的著名旅游胜地和佛教名山之一。它属于‌邛崃山脉的支脉，地处四川盆地的西南边缘，其地理位置介于北纬29°16′—29°43′，东经103°10′—103°37′之间。峨眉山的主要山峰包括‌大峨山、‌二峨山、‌三峨山和‌四峨山，其中大峨山是最高峰，海拔达到3099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厦门/晋江-成都,飞机   餐：（自理）
                <w:br/>
              </w:t>
            </w:r>
          </w:p>
          <w:p>
            <w:pPr>
              <w:pStyle w:val="indent"/>
            </w:pPr>
            <w:r>
              <w:rPr>
                <w:rFonts w:ascii="微软雅黑" w:hAnsi="微软雅黑" w:eastAsia="微软雅黑" w:cs="微软雅黑"/>
                <w:color w:val="000000"/>
                <w:sz w:val="20"/>
                <w:szCs w:val="20"/>
              </w:rPr>
              <w:t xml:space="preserve">
                各地乘机抵达天府之国的首府“成都国际机场”，我们的接站人员会在成都国际机场全天等待大家，专车送入酒店安排入住。考虑您长途跋涉和进入高原地区，为避免出现身体不适应，我社今日将无行程安排，并为为您安排入住酒店。
                <w:br/>
                如果您抵达尚早，可在成都自由活动，在时间允许的情况
                <w:br/>
                可自行前往春熙路（繁华商业街）游玩，此日行程不含餐，可自行前去品尝成都小吃或四川火锅。
                <w:br/>
                温馨提示
                <w:br/>
                1、 由于此行程为全国高端散客拼团，第一天工作人员需要在机场把来自全国各地乘坐不同航班的贵宾接入酒店，当您入住酒店后要注意休息，做好体力储备，请注意不要剧烈运动和过量饮酒，今天没有安排团体膳食，各位贵宾可自行前往春熙路（繁华商业街）游玩，品尝成都小吃或四川火锅。
                <w:br/>
                2、 报名时请留下您在旅游期间使用的手机号码，方便工作人员用短信与您联络，力争在机场出站口第一时间能接到您。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成都—峨眉山—金顶风景区,汽车   餐：早中晚
                <w:br/>
              </w:t>
            </w:r>
          </w:p>
          <w:p>
            <w:pPr>
              <w:pStyle w:val="indent"/>
            </w:pPr>
            <w:r>
              <w:rPr>
                <w:rFonts w:ascii="微软雅黑" w:hAnsi="微软雅黑" w:eastAsia="微软雅黑" w:cs="微软雅黑"/>
                <w:color w:val="000000"/>
                <w:sz w:val="20"/>
                <w:szCs w:val="20"/>
              </w:rPr>
              <w:t xml:space="preserve">
                【峨眉金顶】海拔3077米，是峨眉游山的终点，由洗象池上行15公里，经过登金顶最长最后的一道有2380余石级的险坡－－七里坡，再经过接引殿即至。游客可乘车到雷洞坪，步行到或坐索道缆车上金顶。也可乘车到万年寺，乘索道缆车上金顶。
                <w:br/>
                07:30在成都市统一地方集合出发附近集合出发，上车后继续小睡，经过2小时30分后抵达佛国仙山峨眉山。
                <w:br/>
                （温馨提示：旺季因旅游人数较多，为避免您到达景区后耗时排队过长，可能会提前出发，请配合导游工作；具体集合时间和地点以导游通知为准！）
                <w:br/>
                11:30万年寺停车场午餐品尝【地道峨乐小吃宴】以乐山峨眉山当地正宗名小吃为主的餐，包含乐山钵钵鸡、西坝豆腐、甜皮鸭、等经典特色美食，赠送每人1份嘉州豆腐脑+1个仙山冻粑。
                <w:br/>
                午餐后搭乘景区环保观光车（观光车费90/人自理）上山，前往雷洞坪。
                <w:br/>
                13:30到达雷洞坪停车场，步行1.5公里到【接引殿】（途中会路过一个野生猴区分布地，可观赏野生猴子，请注意在观赏时不要靠太近，喂食等），乘索道【索道费用自理65/人】上【金顶】，朝拜【十方普贤圣像】参观金顶【华藏寺】和“银殿”【卧云庵】，天气晴好时还可遥望远方的贡嘎峰；游览【金刚嘴】【舍身崖】等景点，运气好时有幸遇到佛光。游完金顶后乘下行索道【索道费用自理55/人】按原路返回雷洞坪停车场。16:30乘景区观光车下山前往半山，入住酒店。
                <w:br/>
                18:00品尝当地养生餐-【久养.峨眉药膳养生宴】,观看汇集全川的民间艺术精品，彝族舞蹈,皮筋,吐火,魔术,舞蹈乖幺妹儿,，让此次旅行有颜有味。疫情期间有可能改团队餐，晚餐自费观看《圣象峨眉》文艺晚会200-280/人（60分钟），汇集全川的民间艺术精品：变脸、吐火、滚灯、国家非遗～川北大木偶、峨眉武术、功夫茶艺、佛文化表演等。让您全方位领略无与伦比的经典民间绝艺，真切感受古蜀文化的博大精深。
                <w:br/>
                【峨眉山野生中药材+生态跑山鸡耗费5小时精心熬制锅底】
                <w:br/>
                主菜：年份生态鸡一只2.5斤、晶髈蹄名（肘子500g）、养生肉丸（10个）、精品五花肉（250g）、峨眉香酥（250g）、美好火腿（250g）、鹌鹑蛋1份、山药1份、冬瓜1份、米粉1份、竹笋1份、泉水豆腐1份、青菜叶子2份、竹荪1份、时素拼盘1份、面条1份、水果拼盘1份
                <w:br/>
                <w:br/>
                【温馨提示】
                <w:br/>
                1.因早上小车师傅接客人数较多，住的地方离集合地点远的客人会接的比较早，接驾过程可能会有一段时间的等待，具体的时间出发前一晚师傅或者导游会与您联系，请保持电话畅通。
                <w:br/>
                2.以上行程安排及时间仅供参考，导游有权根据实际情况做适当调整。
                <w:br/>
                3.峨眉山金顶海拔3077米，垂直落差较大，注意防寒防高山反应。
                <w:br/>
                4.接引殿往返金顶徒步需要约4小时，此段海拔2800-3000米，山路较崎岖，建议游客统一乘坐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峨眉半山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万年寺-乐山大佛-成都,汽车         餐：早 中 (晚餐自理)
                <w:br/>
              </w:t>
            </w:r>
          </w:p>
          <w:p>
            <w:pPr>
              <w:pStyle w:val="indent"/>
            </w:pPr>
            <w:r>
              <w:rPr>
                <w:rFonts w:ascii="微软雅黑" w:hAnsi="微软雅黑" w:eastAsia="微软雅黑" w:cs="微软雅黑"/>
                <w:color w:val="000000"/>
                <w:sz w:val="20"/>
                <w:szCs w:val="20"/>
              </w:rPr>
              <w:t xml:space="preserve">
                6:30在酒店用早餐（或路早），办理退房手续
                <w:br/>
                7:00餐后乘索道【索道费用自理65/人】上行至万年索道站，步行至普贤菩萨道场---万年寺，游览被喻为“白水秋风”的【万年寺】【万年寺门票自理10元/人】，在寺内参观峨眉山镇山之宝重达62吨的【普贤神像】，下行至白娘子修道成现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
                <w:br/>
                （温馨提示：节假日或旅游旺季因旅游人数较多，为避免您到达景区后耗时排队过长，可能会提前出发，请配合导游工作；具体时间以导游通知为准）
                <w:br/>
                12:30午餐安排品尝当地特色菜.
                <w:br/>
                14:30餐后乘车前往乐山，
                <w:br/>
                A线：前往乐山大佛景区，登山观看大弥勒坐佛—乐山大佛，乐山大佛修建于唐朝通高71米，亲身体会“山是一尊佛，佛是一座山”的雄伟壮观。
                <w:br/>
                温馨提示:A线门票景区打包价乐山免票退30元/人；1.16-12.14峨眉山免票退50元/人；12.15-次年1.15峨眉山免票退30元/人；
                <w:br/>
                B线：停车场步行到达游船码头（可乘观光车往返30/人自理），船游观看大弥勒坐佛—乐山大佛的全身全貌（大约1小时），乐山大佛修建于唐朝通高71米，亲身体会“山是一尊佛，佛是一座山”的雄伟壮观；观看由乌尤山，凌云山，龟城山三座山自然组合而成的【巨型卧佛】。步行回到停车场。
                <w:br/>
                温馨提示: B线门票景区打包价B线门票免票退50，18岁以上学生证半票优惠退25，18岁以下按成人操作优惠不退
                <w:br/>
                16:30乘旅游大巴车返回成都，回程会与其他团队一起回成都，一人一座。预计18：30左右返回成都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自由活动/返回温暖的家
                <w:br/>
              </w:t>
            </w:r>
          </w:p>
          <w:p>
            <w:pPr>
              <w:pStyle w:val="indent"/>
            </w:pPr>
            <w:r>
              <w:rPr>
                <w:rFonts w:ascii="微软雅黑" w:hAnsi="微软雅黑" w:eastAsia="微软雅黑" w:cs="微软雅黑"/>
                <w:color w:val="000000"/>
                <w:sz w:val="20"/>
                <w:szCs w:val="20"/>
              </w:rPr>
              <w:t xml:space="preserve">
                享用早餐后，根据航班时间安排安排送机；我社工作人员会在约好的时间来将您接送至机场，登机告别天府之国成都。如您航班时间较晚，可自行前往市区，逛逛特产超市，为亲朋好友带上一份四川礼品，为今后的每一次回忆画上一个圆满的句号。
                <w:br/>
                <w:br/>
                温馨提示
                <w:br/>
                1、退房、返程之前请仔细整理好自己的行李，请不要有遗漏，增加您不必要的麻烦
                <w:br/>
                2、针对我们的精心安排和导游服务工作中的不足，请留下您的宝贵意见；感谢各位贵宾对我们工作的支持和理解，我们希望有机会再次为您服务，如果您对这次四川之旅感到满意的话，请不要吝啬介绍给您的请朋好友，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1、住宿：全程指定当地特色酒店双标间（如遇旺季，民宿调整特色酒店我社在不降低标准的情况下可以做适当调整）
                <w:br/>
                成都
                <w:br/>
                <w:br/>
                预备四星：威登酒店、尚苑酒店、慕思威尔、锦程酒店、凯宾嘉园店、星逸酒店南楼、宜必思永丰店或同级  
                <w:br/>
                峨眉山
                <w:br/>
                经济型：万年宾馆、叠翠逍遥山庄或同级
                <w:br/>
                2、用餐：全程提供当地特色风味餐，酒店含早，不用费用不退，2早3正；每10人一桌，如遇单团内部分游客不超过5人、不足一桌的，我们会为您作的适当调整，请您谅解。游客因自身原因不跟团用餐或自行用餐的，餐费不退。
                <w:br/>
                【第一天】：早餐：无    午餐：无     晚餐：无
                <w:br/>
                【第二天】：早餐：酒店用餐  午餐：生态餐    晚餐：酒店用餐
                <w:br/>
                【第三天】：早餐：酒店用餐  午餐：峨眉生态餐   晚餐：自理
                <w:br/>
                【第四天】：早餐：酒店用餐  午餐：自理      晚餐：自理
                <w:br/>
                3、交通：厦门/成都往返机票（出票后不能退票，不能改签，不能更改）；
                <w:br/>
                当地全程空调旅游车，确保一人一正座；根据团队实际人数用车，保证20%空座率（全国散拼团队，全国到达航班较多，在成都段的接送，为我社安排单独车子接送，无导游）；
                <w:br/>
                4、门票：行程所列景点第一大门票；所有证件无费用可退；
                <w:br/>
                5、通过21℃带团服务体系培训并通过考核的优秀地陪导游；
                <w:br/>
                6、18周岁以下儿童价格只含机票，半价正餐，车位，不占床，不含早餐，不含门票（亦不含赠送项目），产生费用由家长现付！！
                <w:br/>
                7、涉及购物场所：全程无购物；行程设计景区中购物配套，为景区设置与旅行社无关，请谨慎选择。
                <w:br/>
                提示：请各组团社必需在客人前往四川旅游时为客人提前购买旅游意外险，否则不予接待。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3、行程中未提到的其它费用：如景区内二道门票、观光车、电瓶车、缆车、索道、等费用。
                <w:br/>
                景区中涉及自费小交通：
                <w:br/>
                峨眉山金顶往返索道120元、全山观光车90元/人、万年寺上行索道65元、猴区险 5元/人、索道保险5元/段*3段、万年寺小门票10元/人、峨眉山景区耳麦讲解器15元/天*2天
                <w:br/>
                客人根据自己身体情况，可选择自行购买与否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以上行程遇有特殊情况，我公司在不减少景点的前提下，征得客人同意后可根据实际情况调整行程先后顺序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各位游客一定携带本人身份证或护照等有效证件方便入住酒店，我社会根据天气或交通等实际情况来调整行程安排，但不减少景点，参团则代表游客接受我社意见。行程结束请认真填写意见单，我社不接受与意见单不符的投诉，谢谢支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厦门/泉州--成都--厦门/泉州往返机票，含机建燃油费，团队特价机票，出票后不受理退票、改签！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2025-05-18T15:49:39+08:00</dcterms:created>
  <dcterms:modified xsi:type="dcterms:W3CDTF">2025-05-18T15:49:39+08:00</dcterms:modified>
</cp:coreProperties>
</file>

<file path=docProps/custom.xml><?xml version="1.0" encoding="utf-8"?>
<Properties xmlns="http://schemas.openxmlformats.org/officeDocument/2006/custom-properties" xmlns:vt="http://schemas.openxmlformats.org/officeDocument/2006/docPropsVTypes"/>
</file>