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【游学武汉】红楼、黄鹤楼、户部巷、湖北省博物馆、汉口江滩、东湖听涛、晴川阁、桥梁博物馆3日游行程单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G0071722054667p7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厦门/泉州--武汉
                <w:br/>
              </w:t>
            </w:r>
          </w:p>
          <w:p>
            <w:pPr>
              <w:pStyle w:val="indent"/>
            </w:pPr>
            <w:r>
              <w:rPr>
                <w:rFonts w:ascii="微软雅黑" w:hAnsi="微软雅黑" w:eastAsia="微软雅黑" w:cs="微软雅黑"/>
                <w:color w:val="000000"/>
                <w:sz w:val="20"/>
                <w:szCs w:val="20"/>
              </w:rPr>
              <w:t xml:space="preserve">
                飞机/动车赴【武汉】，接团后入住酒店休息。或可自行市容观光。
                <w:br/>
                武汉：简称“汉”，别称“江城”，是湖北省省会，中国中部地区最大都市及唯一的副省级城市，中国内陆地区最繁华都市、中华人民共和国区域中心城市。早在6000年前的新石器时代，已有先民在此繁衍生息。北郊的盘龙城遗址作为武汉建城开端，距今有3500年历史。民国时期汉口高度繁荣，被誉为东方芝加哥，武汉三镇综合实力曾仅次于上海，位居亚洲前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红楼—黄鹤楼—户部巷—湖北省博物馆—东湖听涛—汉口江滩
                <w:br/>
              </w:t>
            </w:r>
          </w:p>
          <w:p>
            <w:pPr>
              <w:pStyle w:val="indent"/>
            </w:pPr>
            <w:r>
              <w:rPr>
                <w:rFonts w:ascii="微软雅黑" w:hAnsi="微软雅黑" w:eastAsia="微软雅黑" w:cs="微软雅黑"/>
                <w:color w:val="000000"/>
                <w:sz w:val="20"/>
                <w:szCs w:val="20"/>
              </w:rPr>
              <w:t xml:space="preserve">
                早餐后，参观【辛亥革命武昌起义纪念馆】看武昌首义英雄之城，看近代中国的诞生之地。后参观江南三名楼之一的武汉【黄鹤楼】（游览约1.5小时左右）：巍峨耸立于武昌蛇山的黄鹤楼,享有"天下绝景"的盛誉,与湖南岳阳楼,江西滕王阁并称为"江南三大名楼”，登黄鹤楼一睹武汉三镇（武昌、汉阳、汉口）全貌，并远眺武汉长江大桥：武汉长江大桥是我国在长江修建的第一座大桥，架在武昌龟山和汉阳的蛇山之上。是中华人民共和国成立后修建的第一座公铁两用的长江大桥，也是武汉市重要的历史标志性建筑之一，素有"万里长江第一桥"美誉；【户部巷】（游览约1小时左右）：位于武昌自由路，是一条长150米的百年老巷，其繁华的特色小吃摊群几十年经久不衰。清朝时候，这条百米小巷曾因毗邻藩台衙门而得名，自费品尝各种特色小吃。中餐后下午游览【湖北省博物馆】（3小时左右精讲，需提前实名预约）：湖北省博物馆筹建于1953年，是湖北省唯一的省级综合性博物馆，也是全省最重要的文物收藏、研究和展示机构，是国家旅游局4A级旅游景区(点)，参观综合陈列馆、楚文化馆、编钟馆等，瞬间领略中国上下五千年文明；该馆占地面积达81909平方米，建筑面积49611平方米，展厅面积13427平方米。建筑具浓郁楚风，呈一主两翼、中轴对称。馆舍由编钟馆、楚文化馆、综合陈列楼组成，现已拥有馆藏文物26万余件，其中国家一级品812件，国宝级文物16件等；后我们出发前往【东湖听涛】，东湖湖水面积三十三平方公里，浩渺、明净; 港汊 交错，岸线曲折，有九十九弯之称;且一半的岸线被山峰环绕。山下有湖水中有山，是毛主席在武汉多次到访的钟爱之地，漫步听涛，看湖光山色听人文故事，走进苍柏园，远观梅岭一号。游览全国最大的城市滨江公园【武汉江滩】，观万国建筑博览群【汉口租界区】，游览最能代表汉口历史的汉口旧租界，19世纪至20世纪初，西方列强在靠近江边的位置划定五国租界，一幢幢洋房拔地而起，欧陆风格、罗马风格、拜占庭风格、文艺复兴式、古典主义……畸形的繁华书写了“东方芝加哥”鼎鼎大名。随着岁月的流逝，尽管昔日租界里的风云早已烟消云散，可那段历史我们不应忘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武汉大学—晴川阁—桥梁博物馆-厦门
                <w:br/>
              </w:t>
            </w:r>
          </w:p>
          <w:p>
            <w:pPr>
              <w:pStyle w:val="indent"/>
            </w:pPr>
            <w:r>
              <w:rPr>
                <w:rFonts w:ascii="微软雅黑" w:hAnsi="微软雅黑" w:eastAsia="微软雅黑" w:cs="微软雅黑"/>
                <w:color w:val="000000"/>
                <w:sz w:val="20"/>
                <w:szCs w:val="20"/>
              </w:rPr>
              <w:t xml:space="preserve">
                早餐后前往知名学府【武汉大学】（武汉大学开放政策以校方通知为准，若不能入内，则改为外观）。后前往【晴川阁】，诗中说：“凭栏高倚半江秋，楚国晴川第一楼”。晴川阁的历史虽然没有黄鹤楼、岳阳楼那样悠久，但由于其所居独特的地理环境、独具一格的优美造型以及诸多文人名士的赞咏，使它赢得了重要的历史地位。所以用“楚国晴川第一楼” 冠誉晴川阁是不为过的。午餐后打卡【武汉桥梁博物馆】，建桥国家队中铁大桥局集团有限公司运用现代化博物馆理念建设的国内首家综合性桥梁博物馆，馆内5D电影《乔乔带你看大桥》全方位领略万里长江第一桥风貌。
                <w:br/>
                后前往武汉机场送机返程。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【交通】厦门-武汉往返机票（含机场建设及燃油附加费），机票一经售出若需退票、更改依照航空公司规定处理。
                <w:br/>
                【门票】行程所列景点首道大门票；
                <w:br/>
                【住房】武汉携程5钻酒店（3日游单房差360元/人）
                <w:br/>
                温馨提示：同一档次酒店标准，湖北当地酒店与福建等沿海地区酒店相比，有较大差异，当地酒店均低一到两个档次，如有不便之处，敬请谅解
                <w:br/>
                【用餐】酒店含早，2正餐，餐标30（特色汉味小吃+特色楚宴）。
                <w:br/>
                【用车】旅游空调车，保证每人一正座
                <w:br/>
                【导游】优秀国证导游服务
                <w:br/>
                【保险】旅行社责任险；
                <w:br/>
                备注：旅游旺季，在不减少行程包含景点的情况下，导游可根据实际情况灵活调整行程；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1、全程入住酒店产生的单房差及加床费用
                <w:br/>
                2、因旅游者违约、自身过错、自身疾病等自身原因导致的人身财产损失而额外支付的费用
                <w:br/>
                3、因交通延误、取消等意外事件或不可抗力原因导致的额外费用
                <w:br/>
                4、儿童报价以外产生的其他费用需游客自理
                <w:br/>
                5、旅游意外保险及航空保险（建议旅游者购买）
                <w:br/>
                6、不占床位游客不含早餐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2-12周岁：
                <w:br/>
                包含：儿童机票款、旅游汽车费、导游服务费。不满6周岁的儿童高铁票免
                <w:br/>
                （注意：每一名持票成年人旅客可免费携带一名未满6周岁且不单独占用席位的儿童乘车，超过一名时，超过人数应当购买儿童优惠票（此优惠票需家长自理））。
                <w:br/>
                不含：门票（索道、景区内用车）、当地住宿费、早餐（早餐费按入住酒店收费规定，由家长现付）等、产生门票须自理；满6周岁且未满14周岁的儿童高铁优惠票需自理
                <w:br/>
                <w:br/>
                因本社接待能力有限，恕无法接待年满75岁以上老人及孕妇
                <w:br/>
                1、航班抵达前72小时内取消合同的客人需收车位费450元/人，（包括2岁以上儿童）。
                <w:br/>
                2、如遇航班、火车晚点，短时间的等待属于正常情况，由于客观原因如：交通堵塞，雨雪灾害天气，造成未能赶到正常发班时间的，产生额外费用，客人自行承担，未产生费用本公司按成本退还。
                <w:br/>
                3、团队机票出票后不能改期、签转、退票；报价如不含航空公司燃油税上涨因素，如遇政策性调整，将依航空公司文件收取上调部分的差价
                <w:br/>
                4、湖北地区实行节能减排政策，很多酒店无一次性用品，请客人自备洗漱用品。
                <w:br/>
                5、因报名人数不足无法成团，旅行社在7天前（含7天）通知游客延期或建议拼团或取消旅游，拼团行程和价格由双方另外协商，客人可改期或要求全额退款
                <w:br/>
                6、18周岁以下未成年人、70周岁以上老人参团，（70岁以上游客请提供健康证明）需要家属陪伴出游，无陪伴家属出游，需另签合同附件。
                <w:br/>
                7、退费见优惠标准，行程内赠送和打包门票及交通，不去不退费亦不做等价交换，其他景区门票均为团队折扣价不退不换，特此申明！
                <w:br/>
                8、旅游中途擅自离团,合同终止,责任自负；因自然灾害等人力不可抗拒因素造成费用增加,由客人自理，未产生费用本公司按成本退还。
                <w:br/>
                9、以上行程在不减少景点的前提下可以互换；
                <w:br/>
                10、出发时务必携带相应身份证原件，婴儿（2周岁以下不含2周岁）或儿童（2--12周岁以内不含12周岁）带好出生证明或户口簿，若因提供的姓名或年龄不符，造成的损失，本公司不承担责任。
                <w:br/>
                11、请各新老客户必须确保客人手持行程单与我方确认件确定行程完全相符，否则因组团社原因（行程不一致）而造成费用增加、客人投诉或行程不能继续的；本社只配合调解但不承但任何责任。
                <w:br/>
                12、中途均不允许客人以任何借口离团，若中途客人离团视同游客违约，用房、餐、车、机票等一切费用不退，旅行社亦不承担游客离团时发生意外事故的所有责任。
                <w:br/>
                13、【失信被执行人】因被限制出票及乘机，目前航空团队系统均为先支付后出票，且只有在支付后，点击出票时，才提示是否为【失信被执行人】，故请广大客户收客前，问清楚或者查询客人是否为【失信被执行人】，否则因【失信被执行人】问题导致机票支付后，也无法出票，产生的损失，只能由【失信被执行人】自行承担，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自由活动安全提醒：旅行社已充分提醒参团队人员务必注意自由活动期间的人身财产安全，不去参加当地非正规、无合法资质的旅游项目，遵守当地的法律法规，尊重当地的风俗习惯，确保自己的人身财产安全不受损害
                <w:br/>
                1、6-8月份湖北气温约15-35℃请提醒客人准备相适应服装；
                <w:br/>
                2、酒店空调和热水定时开放，具体时间视气候和景区水库供水时间所定，请特别注意。
                <w:br/>
                3、行程景点多山，建议客人着平底登山鞋，方便出游；
                <w:br/>
                4、湖北大多星级酒店不免费提供一次性洗浴用品，提醒客人自备；
                <w:br/>
                5、湖北、闽南两地区气候、饮食等都存在差异，湖南口味偏重、偏辣，不用担心，接待过程中，我们尽量按照客人的饮食习惯安排菜肴，为防水土不服请客人自备常用药品；
                <w:br/>
                6、恩施为少数民族聚居区域，请尊重当地风俗，避免引发冲突；
                <w:br/>
                7、出门旅游注意人身及财产安全，贵重物品随身携带；睡觉前检查门窗是否紧闭；骚扰电话切勿理睬。
                <w:br/>
                8、70周岁以上老人参团，原则上要求由子女或年纪轻的家属陪同前往，方便照顾。如游客感觉身体不适，请马上告知导游。因中老年游客身体原因产生的一切后果与责任，旅行社概不承担
                <w:br/>
                9、如遇航班、火车晚点，短时间的等待属于正常情况，由于客观原因如：交通堵塞，雨雪灾害天气，造成未能赶到正常发班时间的，产生额外费用，客人自行承担，未产生费用本公司按成本退还。
                <w:br/>
                10、以上行程在不减少景点和降低接待标准的前提下,可前后调整游览次序 
                <w:br/>
                11、旅游中途擅自离团,合同终止,责任自负；因自然灾害等人力不可抗拒因素造成费用增加,由客人自理未产生费用本公司按成本退还。
                <w:br/>
                12、由于恩施是山区存在特的地理环境、经济较落后，酒店硬件设施一般，望客人谅解！
                <w:br/>
                13、安全注意事项：当地地接导游会在车上善意提醒大家系好安全带、靠近大巴前门副驾驶位、第一排的导游座及大巴最后一排中间的位置一律不予乘坐和放行李请大家务必予以配合
                <w:br/>
                14、请客人以真实意愿填写意见单，意见以当地意见单为准。如果不签或签署满意，返回报名地投诉，我社概不负责！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60-65岁老人退费20元/人，65周岁以上老人退费57元/人。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2025-04-25T17:39:47+08:00</dcterms:created>
  <dcterms:modified xsi:type="dcterms:W3CDTF">2025-04-25T17:39:47+08:00</dcterms:modified>
</cp:coreProperties>
</file>

<file path=docProps/custom.xml><?xml version="1.0" encoding="utf-8"?>
<Properties xmlns="http://schemas.openxmlformats.org/officeDocument/2006/custom-properties" xmlns:vt="http://schemas.openxmlformats.org/officeDocument/2006/docPropsVTypes"/>
</file>