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广东中山.珠海.顺德.佛山动车3天游行程单</w:t>
      </w:r>
    </w:p>
    <w:p>
      <w:pPr>
        <w:jc w:val="center"/>
        <w:spacing w:after="100"/>
      </w:pPr>
      <w:r>
        <w:rPr>
          <w:rFonts w:ascii="微软雅黑" w:hAnsi="微软雅黑" w:eastAsia="微软雅黑" w:cs="微软雅黑"/>
          <w:sz w:val="20"/>
          <w:szCs w:val="20"/>
        </w:rPr>
        <w:t xml:space="preserve">广东中山.珠海.顺德.佛山动车3天游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G0051720576163ij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厦门/深圳北/中山  班次：
                <w:br/>
              </w:t>
            </w:r>
          </w:p>
          <w:p>
            <w:pPr>
              <w:pStyle w:val="indent"/>
            </w:pPr>
            <w:r>
              <w:rPr>
                <w:rFonts w:ascii="微软雅黑" w:hAnsi="微软雅黑" w:eastAsia="微软雅黑" w:cs="微软雅黑"/>
                <w:color w:val="000000"/>
                <w:sz w:val="20"/>
                <w:szCs w:val="20"/>
              </w:rPr>
              <w:t xml:space="preserve">
                厦门站乘坐指定班次动车抵达深圳北站，参考列车时间：8:26--11:57 厦门北到深圳北，导游接团后在深圳北附件餐厅用午餐，然后前往中山，浏览【中山故居】位于广东省中山市南朗镇翠亨村，包括孙中山故居纪念馆、翠亨古村、中山城、辛亥革命纪念公园4个核心景区，全方位呈现了孙中山的出生和成长环境、革命活动及相关历史遗迹。
                <w:br/>
                结束后前往【珠海】经国家文明样板路--情侣路。的海湾沙滩，因过去渔民从这里登岸到石景山香炉洞朝拜而得名。打卡【海滨泳车观珠海城标--渔女献珠，它是珠海市的象征。【香炉湾沙滩】香炉湾沙滩是一个半月形场灯塔】位于情侣中路中段，背山面海，海风清新，是休闲散步娱乐的不二之选。游览【日月贝】珠海大剧院（Zhuhai Grand Theater）位于广东省珠海市情侣路野狸岛海滨，是建设在海岛上的歌剧院。珠海大剧院由一大一小两组“贝壳”组成，构成了歌剧院的整体形象，因此得称“日月贝”。远观感受新七大奇迹之一【港珠澳大桥】，此桥链接香港、澳门、珠海，通车后珠海至香港机场只需40分钟，使得港珠澳三地成为半小时生活圈。2018年10月23日，宣布世纪工程港珠澳大桥正式开通，于10月24日早上09:00开始正式通车。晚餐在珠海用餐，自理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珠海/顺德
                <w:br/>
              </w:t>
            </w:r>
          </w:p>
          <w:p>
            <w:pPr>
              <w:pStyle w:val="indent"/>
            </w:pPr>
            <w:r>
              <w:rPr>
                <w:rFonts w:ascii="微软雅黑" w:hAnsi="微软雅黑" w:eastAsia="微软雅黑" w:cs="微软雅黑"/>
                <w:color w:val="000000"/>
                <w:sz w:val="20"/>
                <w:szCs w:val="20"/>
              </w:rPr>
              <w:t xml:space="preserve">
                早餐后，集合时间每天8点左右具体以导游通知为准。
                <w:br/>
                游览1997年建成的国家首批4A景区【圆明新园】景区是以北京圆明园为原稿，按1：1比例精选圆明园四十景中的十八景修建而成，投资6亿元人民币，是我国首批4A级景区之一。它以其浓厚的清朝文化、精雅别致的亭、台、楼、阁和气势磅礴的大型舞蹈表演吸引了无数国内外游客。
                <w:br/>
                珠海当地特色餐厅午餐后，前往顺德（约1.5小时）参观【逢简水乡】顺德逢简村，被誉为广东较美农村，顺德周庄，适合坐着小船，吹着江风，听摇撸划水，看几百年古桥的倒影。来顺德，吃也是重中之重。耘苑的墨鱼丸弹牙，牛肉鲜美，是很有代表性的顺德菜。小时候的芝麻糊都是手磨的，芝麻香味弥漫在空气中。在逢简遇到手擂芝麻糊，一如小吋候的香滑。后参观游览顺德【清晖园】它是广东四大名园之一，典型的岭南园林风格，花园设计的以精巧为主。清晖园的“清晖”2字取父母之恩如日光和熙寓意。
                <w:br/>
                后顺德用晚餐，然后回酒店休息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佛山/深圳北/厦门北
                <w:br/>
              </w:t>
            </w:r>
          </w:p>
          <w:p>
            <w:pPr>
              <w:pStyle w:val="indent"/>
            </w:pPr>
            <w:r>
              <w:rPr>
                <w:rFonts w:ascii="微软雅黑" w:hAnsi="微软雅黑" w:eastAsia="微软雅黑" w:cs="微软雅黑"/>
                <w:color w:val="000000"/>
                <w:sz w:val="20"/>
                <w:szCs w:val="20"/>
              </w:rPr>
              <w:t xml:space="preserve">
                早餐后集合时间每天8点左右具体以导游通知为准车往佛山浏览【佛山祖庙】观一代宗师【叶问纪念馆】及【黄飞鸿纪念馆】祖庙博物馆是一座集明清古建筑艺术和佛山传统文化的民俗类博物馆，辖区包括祖庙古建筑群、孔庙、黄飞鸿纪念馆、叶问堂等。中午午餐，在佛山用餐，
                <w:br/>
                后浏览【南风古灶】位于著名的南国陶都石湾，景区内有全国重点保护文物、被称为陶瓷活化石的南风古灶和高灶，五百年来窑火不绝、生产未断，世界罕见，已载入吉尼斯世界纪录大全，景区内还有林家厅、高庙偏厅等两个市级文物保护单位，以及巨型陶瓷壁画－古镇陶源史画、瑞龙献宝、窑尾作坊、古窑映像、古灶榕风、古寮场等景点。后送深圳北乘动车返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1、交通：出发站/深圳北 往返二等座动车票（一经出票不得更改或退票，班次时间以当天出票为准）。当地空调旅游车，保证每人一正座。
                <w:br/>
                2、住宿：酒店双标间，凭有效身份证原件办理入住。
                <w:br/>
                3、用餐：2早，
                <w:br/>
                4、门票：行程所列景点的第一道大门票。
                <w:br/>
                5、导服：当地中文导游服务。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出团前请付清全款，确定后如退团，3天以上退团收取30%，3天之内损失80%，当天退团收100%损失。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2025-05-04T02:51:11+08:00</dcterms:created>
  <dcterms:modified xsi:type="dcterms:W3CDTF">2025-05-04T02:51:11+08:00</dcterms:modified>
</cp:coreProperties>
</file>

<file path=docProps/custom.xml><?xml version="1.0" encoding="utf-8"?>
<Properties xmlns="http://schemas.openxmlformats.org/officeDocument/2006/custom-properties" xmlns:vt="http://schemas.openxmlformats.org/officeDocument/2006/docPropsVTypes"/>
</file>