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朝拜连线-五台山运城段行程单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G0041719580460zu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7.4 厦门-太原 SC2229/06:40-11:40
                <w:br/>
                7.9 成都天府-厦门 SC2156 /11:25-14:15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厦门/太原/五台山（240公里，3.5小时）
                <w:br/>
              </w:t>
            </w:r>
          </w:p>
          <w:p>
            <w:pPr>
              <w:pStyle w:val="indent"/>
            </w:pPr>
            <w:r>
              <w:rPr>
                <w:rFonts w:ascii="微软雅黑" w:hAnsi="微软雅黑" w:eastAsia="微软雅黑" w:cs="微软雅黑"/>
                <w:color w:val="000000"/>
                <w:sz w:val="20"/>
                <w:szCs w:val="20"/>
              </w:rPr>
              <w:t xml:space="preserve">
                根据航班乘飞机赴山西省省会城市—具有 2500 年悠久历史的龙城太原。参考航班：厦门-太原 SC2229/ 06:40-11:40 经停临沂
                <w:br/>
                接机后乘车赴世界文化遗产四大佛教名山之首的【五台山风景名胜区】；进山前绕西门，前往佛光寺 ；参观宝华寺，参观古文殊寺。抵达后登中外佛教灵迹中独一无二的【佛母洞，含小交通约 3 小时】进入佛母洞，投胎佛母，受其恩育；复出佛母洞，洗掉一切烦恼，。后入住酒店休息
                <w:br/>
                参考酒店：
                <w:br/>
                【温馨提示】:
                <w:br/>
                1、五台山地势高，平均气温比山西其他地方低 8-10 度左右，请您备好
                <w:br/>
                防寒衣物；
                <w:br/>
                2、五台山山上条件有限，酒店一般为 3 层左右,均没有空调.冬季供暖,标
                <w:br/>
                准不能和城市同级酒店比.请您多多理解与包涵；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五台山大朝台
                <w:br/>
              </w:t>
            </w:r>
          </w:p>
          <w:p>
            <w:pPr>
              <w:pStyle w:val="indent"/>
            </w:pPr>
            <w:r>
              <w:rPr>
                <w:rFonts w:ascii="微软雅黑" w:hAnsi="微软雅黑" w:eastAsia="微软雅黑" w:cs="微软雅黑"/>
                <w:color w:val="000000"/>
                <w:sz w:val="20"/>
                <w:szCs w:val="20"/>
              </w:rPr>
              <w:t xml:space="preserve">
                车程：五台山景区内乘坐朝台车游览 （含5个台顶的交通费）
                <w:br/>
                早餐后开始朝拜五方文殊菩萨的道场.
                <w:br/>
                【中台翠岩峰】（车程1小时），儒童文殊保佑您的子孙一切顺利。
                <w:br/>
                【南台景秀峰】（车程1小时），智慧文殊保佑您的家人事业辉煌。 
                <w:br/>
                【西台挂月峰】（车程1小时），狮子吼文殊保佑您的家庭和睦安康。
                <w:br/>
                【东台望海峰】（车程50分钟）聪明文殊保佑您的孩子学业有成。
                <w:br/>
                【北台叶斗峰】（车程1.5小时），无垢文殊保佑您全家消灾免难。
                <w:br/>
                【温馨提示】：
                <w:br/>
                1、五个台顶需换乘景区专用车上去,景区车一般为14座,会与其他团队客人一起拼车上台顶
                <w:br/>
                2.朝台司机会向客人推荐加点小寺庙, 澡浴池 狮子窝.等30-50元/人不等。不属于旅行社导游行为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五台山/太原（240公里3.5小时）-动车-运城
                <w:br/>
              </w:t>
            </w:r>
          </w:p>
          <w:p>
            <w:pPr>
              <w:pStyle w:val="indent"/>
            </w:pPr>
            <w:r>
              <w:rPr>
                <w:rFonts w:ascii="微软雅黑" w:hAnsi="微软雅黑" w:eastAsia="微软雅黑" w:cs="微软雅黑"/>
                <w:color w:val="000000"/>
                <w:sz w:val="20"/>
                <w:szCs w:val="20"/>
              </w:rPr>
              <w:t xml:space="preserve">
                早餐后后朝拜五台山许愿最灵验、香火最旺盛的寺庙—【万佛阁(也称五爷庙)】（游览30分钟），参观五台山黄教首领寺庙【菩萨顶】,祈求平安与祝福。参观五台山最古老的寺庙【显通寺】，后朝拜文殊菩萨的祖庭—【殊像寺】（游览40分钟），亲手为我们开启智慧， 保佑一切吉祥如意.参观五台山的标志所在地【塔院寺】（游览40分钟），后参拜供奉有五方文殊菩、萨像、素有“不登黛螺顶，不算朝台人”之称的【黛螺顶，不含往返索，约2-3小时】：黛螺顶把五座台顶文殊菩萨的五种法像集中塑在一起，来到这里也就等于上了五座台顶，圆“朝台”的心愿。后返回太原乘动车运城入住酒店。
                <w:br/>
                【温馨提示】:
                <w:br/>
                五台山各寺庙都有免费香火供游客朝拜使用,寺庙里，也另有请香火、做法事等，请您事先问清价格，以免带来不必要的麻烦；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运城</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7:30使用早餐。
                <w:br/>
                8:00早餐后乘车前往解州关帝祖庙（车程约1小时），【解州关帝庙】，解州作为关公的故乡，关帝庙兴建的历史颇早。据碑刻记载，远在隋朝之际，解州关帝庙便已经修建。关帝庙分为正庙和结义园两部分，是现存规模最大的宫殿式道教建筑群和武庙，被誉为“关庙之祖”、“武庙之冠”。庙内悬挂有康熙御笔“义炳乾坤”、乾隆钦定“神勇”、咸丰御书“万世人极”、慈禧太后亲书“威灵震叠”等匾额。关公信俗基础广泛、信仰一致。
                <w:br/>
                10:30乘车前往常平关帝家庙，【关帝家庙】位于运城常平，原为关羽故宅，关羽遇难后，家乡人感慕他的英武和盛德，便在这里建造了一座祠堂，作为奉祀他的场所。创建年代大约在隋朝初期。“关王故里” 石坊、 四柱三楼、简而不陋，独具特色，精彩绝伦。
                <w:br/>
                12:00餐厅使用午餐
                <w:br/>
                13:30乘车前往车站（车程约1小时）
                <w:br/>
                15:00动车站办理入站，乘坐动车前往成都，21:25抵达成都，接站后入住酒店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机票：含往返机票，机场建设税。机票一经确认开票,不退票,不改签。如若客人因个人信用问题被机场拒绝登机而造成的损失由客人自行承担。
                <w:br/>
                用餐：全程4早7正
                <w:br/>
                用房：双人标准间，参考酒店（以实际安排酒店为准）：
                <w:br/>
                门票：行程所列大门票
                <w:br/>
                导服：当地持证中文导游服务
                <w:br/>
                用车：旅游期间全程空调旅游车（正规车队，手续齐全保证，一人一座）
                <w:br/>
                儿童：只含当地车位费、正餐餐费，产生早餐及门票自理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不含费用包含外的其他费用</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2025-07-19T11:30:07+08:00</dcterms:created>
  <dcterms:modified xsi:type="dcterms:W3CDTF">2025-07-19T11:30:07+08:00</dcterms:modified>
</cp:coreProperties>
</file>

<file path=docProps/custom.xml><?xml version="1.0" encoding="utf-8"?>
<Properties xmlns="http://schemas.openxmlformats.org/officeDocument/2006/custom-properties" xmlns:vt="http://schemas.openxmlformats.org/officeDocument/2006/docPropsVTypes"/>
</file>