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【灵秀郴州】：湖南、长沙+网红打卡自由行、郴州、网红高椅岭、裕后街、莽山国家森林公园（五指峰）、东江湖、长卷文化园、永兴银楼双动六日品质游行程单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G0071718960346kB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长沙-郴州-高椅岭--裕后街
                <w:br/>
              </w:t>
            </w:r>
          </w:p>
          <w:p>
            <w:pPr>
              <w:pStyle w:val="indent"/>
            </w:pPr>
            <w:r>
              <w:rPr>
                <w:rFonts w:ascii="微软雅黑" w:hAnsi="微软雅黑" w:eastAsia="微软雅黑" w:cs="微软雅黑"/>
                <w:color w:val="000000"/>
                <w:sz w:val="20"/>
                <w:szCs w:val="20"/>
              </w:rPr>
              <w:t xml:space="preserve">
                早餐后乘车赴【郴州】（里程约299KM，车程约 4小时），游览被上帝遗忘的地方--百里丹霞【高椅岭风景区】（包含门票，游览约 3 小时）：高椅岭是郴州丹霞地貌中最突出的代表和美的象征，集“雄、奇、险、峻、秀”于一身，聚山、水、 林、洞、佛为一体，是一个赏之叫绝、百走不厌的户外休闲摄影胜地，有人评价郴州的丹霞景观为“世之所有，此尽有之”，高椅岭丹霞地貌之“美”，不仅 美在山水相融、树石相间、犬牙交错、大气磅礴、惊而不险，更美在墨绿色的“天池”环绕着一只在水面张牙舞爪的“巨蜥”； 晚上自由打卡【裕后街】：裕后街是郴州现存最古老的一条古街，它积攒着郴州的的历史渊源、湘南历史古韵，印证着古老的湘南文明，是最能代表湘南文化与郴州特色的地方，这里不仅是郴州的古老风情街，更是湘南饮食网红街，可在这里自由逛街品尝独具特色的湘南小吃和美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郴州-莽山国家森林公园（五指峰）
                <w:br/>
              </w:t>
            </w:r>
          </w:p>
          <w:p>
            <w:pPr>
              <w:pStyle w:val="indent"/>
            </w:pPr>
            <w:r>
              <w:rPr>
                <w:rFonts w:ascii="微软雅黑" w:hAnsi="微软雅黑" w:eastAsia="微软雅黑" w:cs="微软雅黑"/>
                <w:color w:val="000000"/>
                <w:sz w:val="20"/>
                <w:szCs w:val="20"/>
              </w:rPr>
              <w:t xml:space="preserve">
                早餐后乘车（里程约120KM，车程约2.5小时）前往中国原始生态第一山、国家4A级景区--【莽山国家森林公园（五指峰）】（包含门票已含，游览时间共计约3.5小时）：有“中国南方第一森林氧吧”的称号，五指峰景区有衡山之秀华山之险，有张家界之婀娜有九寨沟之碧绿，平均海拔在1000米以上，山高林密，具有优越的山地森林气候条件。森林覆盖率高达95%，负氧离子超过10万个/立方厘米，莽山国家森林公园以蟒蛇出没、林海莽莽而得名，园内自然资源丰富，风景资源独特，融“山奇、水秀、林幽、石怪”于一体，为南国自然风光一绝，至今仍保存有6000公顷的原始森林，是湖南省面积最大的森林公园，这里是南北植物的汇集地，亚热带和少数热带、寒带的森林植物在这里杂居共荣，公园有一级有南方红豆杉等四种，二级有香果树、华南五针松等17种，景区内有：八卦台、倒影台、五指峰等观景台。
                <w:br/>
                ★ 温馨提示：
                <w:br/>
                1、莽山五指峰景区内的户外观光电梯单程40元，往返80元为非必需乘坐的景区交通，由客人自愿自费选择，无硬性要求，也不列入自费范畴。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郴州-东江湖-长卷文化园
                <w:br/>
              </w:t>
            </w:r>
          </w:p>
          <w:p>
            <w:pPr>
              <w:pStyle w:val="indent"/>
            </w:pPr>
            <w:r>
              <w:rPr>
                <w:rFonts w:ascii="微软雅黑" w:hAnsi="微软雅黑" w:eastAsia="微软雅黑" w:cs="微软雅黑"/>
                <w:color w:val="000000"/>
                <w:sz w:val="20"/>
                <w:szCs w:val="20"/>
              </w:rPr>
              <w:t xml:space="preserve">
                早餐后游览国家AAAAA级旅游景区-【东江湖风景区】（包含门票，游览时间约2.5小时）：坐景区环保车前往摄影发烧友的最佳拍摄地【雾漫小东江】：沿江边栈道徒步慢游，偶遇雾漫美景，留足充分拍照时间，这里常年两岸峰峦叠翠，土房、红叶、白云等自然景观形 成倒影，美丽绝伦湖面水汽蒸腾，云雾缭绕，神秘绮丽，其雾时移时凝，宛如一条被仙女挥舞着的“白练”美丽之极，堪称中华一绝，观赏雾漫小东江后车观【猴古山瀑布】中国自行设计施工的第一座双曲薄壳高拱坝，在世界同类型大坝中 名列第三、亚洲第二的【东江大坝】，抵达东江大坝后游览【龙景峡谷瀑布群】，沿途可以观赏到烟竹山瀑布、龙景瀑龙吟瀑、三叠瀑、龙卷瀑、鸳鸯瀑等形态各异的瀑布和古松坳、连理树、龙鳞石等千姿百态的景点。参观【长卷文化园】：项目占地约500亩，总投资23亿元，建筑面积约24万平方米，提取郴州十一个县市区的古建筑元素，集中展示郴州的历史、建筑、民俗、商贸、会馆、书院、医养等文化灵魂，构筑起“文态、生态、形态、业态”四态合一的城市文化产业名片。
                <w:br/>
                ★温馨提示 
                <w:br/>
                1、雾漫东江属于自然现象，跟气温和季节有很大的关系，具有较大不确定性，若参观时没有偶遇到雾，我公司不接受此方面的任何投诉，谢谢谅解。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郴州-永兴银楼-长沙
                <w:br/>
              </w:t>
            </w:r>
          </w:p>
          <w:p>
            <w:pPr>
              <w:pStyle w:val="indent"/>
            </w:pPr>
            <w:r>
              <w:rPr>
                <w:rFonts w:ascii="微软雅黑" w:hAnsi="微软雅黑" w:eastAsia="微软雅黑" w:cs="微软雅黑"/>
                <w:color w:val="000000"/>
                <w:sz w:val="20"/>
                <w:szCs w:val="20"/>
              </w:rPr>
              <w:t xml:space="preserve">
                早餐浏览【郴州土特产超市】（参观不少于90分钟）：供客人选择自己沿途所用正规食品，心爱的当地土特产，纪念品及馈赠亲友的礼品。后乘车（里程约50KM，车程约1小时）前往【永兴银楼】：这里耗费5万两白银，动用数十名工匠，历经百余天的封闭式构建，一座巧夺天工的中国最大银楼终于惊艳亮相，银楼在阳光的照射下，新建成的银楼显得分外妖娆，银楼借鉴日本金都的金楼而建，楼层高二层，一楼是柱式空透建筑，中间铸一大型鎏金神，而二楼雕梁画栋，有门窗隔壁，楼二层空间配有鸳鸯椅一张，采用鎏金、银打造，尽显精致与奢华；后乘车（里程约240KM，车程约3小时）前往长沙，晚餐客人自行自费品尝长沙特色小吃或菜品。
                <w:br/>
                ★ 温馨提示：
                <w:br/>
                 1、请检查好个人物品，不要遗漏酒店。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1、住宿：为商务型酒店双标间，单房差：400元；不提供自然单间，如无法拼房，提前或当地补足单房差。
                <w:br/>
                2、用餐：全程含餐5早4正，正餐十人桌八菜一汤，酒水自理，不足8人保证每人一菜。
                <w:br/>
                3、交通：旅游行程全程空调旅游车；福建-长沙往返动车二等座（动车为指定车次，如指定车次已无票或客人自行指定其他车次，需增加动车或高铁票价差额部分）。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永兴银楼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郴州土特产超市</w:t>
            </w:r>
          </w:p>
        </w:tc>
        <w:tc>
          <w:tcPr/>
          <w:p>
            <w:pPr>
              <w:pStyle w:val="indent"/>
            </w:pPr>
            <w:r>
              <w:rPr>
                <w:rFonts w:ascii="微软雅黑" w:hAnsi="微软雅黑" w:eastAsia="微软雅黑" w:cs="微软雅黑"/>
                <w:color w:val="000000"/>
                <w:sz w:val="20"/>
                <w:szCs w:val="20"/>
              </w:rPr>
              <w:t xml:space="preserve">浏览【郴州土特产超市】（参观不少于90分钟）：供客人选择自己沿途所用正规食品，心爱的当地土特产，纪念品及馈赠亲友的礼品。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11、苏荷酒吧、88酒吧等，酒吧消费不低，而且生意特别好，最好提前定位；请注意安全，尽量不与陌生人说话，特别是别与当地人发生冲突；郴州夜生活丰富，敬请客人自重，拒绝黄赌毒；请游客在游玩过程中注意人身和财物安全。
                <w:br/>
                12、自由活动期间，尽量避免单独出行,并记住导游、同行人员的联系方式、下榻酒店名称、位置。
                <w:br/>
                13、照相机、摄像机电池、胶卷、带子、充电器要准备充分。不要吝啬自己的胶卷,否则,回到家你就后悔莫及了。
                <w:br/>
                14、必须保管好自己的证件、钱币、机票以及其他物品。
                <w:br/>
                15、晕车、晕船者,搭乘前宜喝一杯冷水,搭乘时勿吃甜食。
                <w:br/>
                16、注意各项安全事宜，如：车辆行驶过程中请勿站立；走路不看景，看景不走路等安全原则；请留意并遵守景区的各项安全规定；火灾是森林的大敌，游客切记防火。
                <w:br/>
                17、行程有温泉项目，请自备泳衣泳裤，参与前必须严格遵守各项景区景点规定（景点均有安全须知公示）。
                <w:br/>
                18、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2025-06-26T18:15:31+08:00</dcterms:created>
  <dcterms:modified xsi:type="dcterms:W3CDTF">2025-06-26T18:15:31+08:00</dcterms:modified>
</cp:coreProperties>
</file>

<file path=docProps/custom.xml><?xml version="1.0" encoding="utf-8"?>
<Properties xmlns="http://schemas.openxmlformats.org/officeDocument/2006/custom-properties" xmlns:vt="http://schemas.openxmlformats.org/officeDocument/2006/docPropsVTypes"/>
</file>