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【全景老挝】版纳琅勃拉邦万荣万象双飞三动7日游行程单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CJ0011717136607gy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泉州-西双版纳 （参考航班时间）AQ1626(15:30-20:15)
                <w:br/>
              </w:t>
            </w:r>
          </w:p>
          <w:p>
            <w:pPr>
              <w:pStyle w:val="indent"/>
            </w:pPr>
            <w:r>
              <w:rPr>
                <w:rFonts w:ascii="微软雅黑" w:hAnsi="微软雅黑" w:eastAsia="微软雅黑" w:cs="微软雅黑"/>
                <w:color w:val="000000"/>
                <w:sz w:val="20"/>
                <w:szCs w:val="20"/>
              </w:rPr>
              <w:t xml:space="preserve">
                各位贵宾按指定时间乘机抵达西双版纳，后入住酒店。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西双版纳-琅勃拉邦（四五国际射击场、鱼翅燕窝下午茶、湄公河夜市） （参考动车时间） D87(11：30-14：45)，以实际出票为准
                <w:br/>
              </w:t>
            </w:r>
          </w:p>
          <w:p>
            <w:pPr>
              <w:pStyle w:val="indent"/>
            </w:pPr>
            <w:r>
              <w:rPr>
                <w:rFonts w:ascii="微软雅黑" w:hAnsi="微软雅黑" w:eastAsia="微软雅黑" w:cs="微软雅黑"/>
                <w:color w:val="000000"/>
                <w:sz w:val="20"/>
                <w:szCs w:val="20"/>
              </w:rPr>
              <w:t xml:space="preserve">
                各位贵宾按指定时间乘坐中老铁路，前往琅勃拉邦。
                <w:br/>
                抵达游览【老挝四五国际射击场】（子弹费用自理）以娱乐性射击活动为主营业务的大型综合娱乐场，目前由:国际IPSC和IDPA综合场地、轻武器博物馆、多向飞碟射击场、民用射击区、专业弓箭/复合弓训练馆、多功能对抗CS训练场、室内战术射击方舱等组成。采用设备均为国内顶级装备器械，有专业室内射击靶道，先进的监控视频报靶系统，俱乐部是射击训练、比赛、团队拓展的最佳选择。
                <w:br/>
                后享受【网红江景下午茶（每人一份鱼翅燕窝）】，在风景如画的老挝，品尝特色燕窝，感受惬意的拉邦古城时光。
                <w:br/>
                【湄公河游船】湄公河游船，乘坐游船在湄公河上逆流而上前往琅勃拉邦古城，欣赏湄公河两岸异域风情，古城琅勃拉邦的古城反映了19-20世纪欧洲殖民者建造的传统建筑与城市结构相融合的风格。它独特的镇区保存十分完美，表现了两种截然不同的文化传统的融合。
                <w:br/>
                晚餐后晚入住酒店休息。
                <w:br/>
                <w:br/>
                温馨提示：今日高铁时间较长 ，请提前准备好食物充饥，午餐自理。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琅勃拉邦（僧侣布施、早市、香通寺、皇宫博物馆、光西瀑布、普西山、特色夜市）
                <w:br/>
              </w:t>
            </w:r>
          </w:p>
          <w:p>
            <w:pPr>
              <w:pStyle w:val="indent"/>
            </w:pPr>
            <w:r>
              <w:rPr>
                <w:rFonts w:ascii="微软雅黑" w:hAnsi="微软雅黑" w:eastAsia="微软雅黑" w:cs="微软雅黑"/>
                <w:color w:val="000000"/>
                <w:sz w:val="20"/>
                <w:szCs w:val="20"/>
              </w:rPr>
              <w:t xml:space="preserve">
                早起（约早上4:30起）【僧侣布施】（一般是5:30开始）（约30分钟），于晨雾中参加琅勃拉邦著名的仪式：（小乘佛教国家特有文化习俗）亲自对数千名僧侣进行布施，体验老挝人民对于宗教的虔诚与执着。（含布施必备糯米饭+点心）【早市】早市可寻得各种奇珍异宝，感受琅勃拉邦这座小城的热闹。
                <w:br/>
                【香通寺】位于湄公河畔，是琅勃拉邦最华丽又最具代表性的寺庙，红色的小寺中供奉一尊可追溯到此寺建筑之初年代的卧佛，此佛于1931年曾运至巴黎展览，之后供奉于万象，直到1964年才重回琅勃拉邦。
                <w:br/>
                【皇宫博物馆】皇宫博物馆1904年建造，老挝西萨旺冯国王的皇宫，参观国王的议政厅、起居室、餐厅、娱乐室等，重点参拜琅勃拉邦名称的拉邦佛（由高棉国王赠送的金佛，尤为宝贵）,
                <w:br/>
                【光西瀑布】有老挝“黄龙”之称，光西瀑布内因其喀斯特地貌的原因，使得山泉水如海水一样湛蓝，其中有一处高约200多米的瀑布直泻而下，相当壮观，可自带游泳衣和外国友人一起感受世外桃源，体验高空跳水及森林泳池乐趣。午餐品尝水上田园特色餐。
                <w:br/>
                【普西山】登临顶峰，欣赏琅勃拉邦的标志性景观—普西山，普西山高100米，俯瞰琅勃拉邦城全景，欣赏普西山日落，霞光透出，照到宗西塔上，整个塔身熠熠生辉，姿态万千、光彩夺目……    
                <w:br/>
                【特色夜市】琅勃拉邦的夜市热闹非凡，富有当地特色的手工艺品琳琅满目，物美价廉，在这里您不仅可以淘到自己喜欢的小玩意儿，还可以与淳朴善良的当地人交流，摊主会对您报以灿烂的笑容。
                <w:br/>
                <w:br/>
                温馨提示：因老挝经济欠发达，基础设施建设普遍落后，故在通往光西瀑布的路途中会存在雨后泥路，在此特别提醒尊敬的游客，请一定注意结伴慢行，防止滑倒、摔伤。
                <w:br/>
                第四天	琅勃拉邦-万荣（荣昌咖啡、坦江溶洞、蓝色泻湖、长尾船、酒吧街）
                <w:br/>
                （参考动车时间）C91(12:52-13:44)，以实际出票为准
                <w:br/>
                用餐：早中晚          住宿：万荣四钻酒店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琅勃拉邦-万荣（荣昌咖啡、坦江溶洞、蓝色泻湖、长尾船、酒吧街）
                <w:br/>
              </w:t>
            </w:r>
          </w:p>
          <w:p>
            <w:pPr>
              <w:pStyle w:val="indent"/>
            </w:pPr>
            <w:r>
              <w:rPr>
                <w:rFonts w:ascii="微软雅黑" w:hAnsi="微软雅黑" w:eastAsia="微软雅黑" w:cs="微软雅黑"/>
                <w:color w:val="000000"/>
                <w:sz w:val="20"/>
                <w:szCs w:val="20"/>
              </w:rPr>
              <w:t xml:space="preserve">
                早餐后【荣昌咖啡】带大家品尝老挝特色的咖啡感受老挝慢生活的休闲时光。老挝咖啡的历史可以追溯到二十世纪初期。法国的殖民统治,将咖啡豆引进老挝。更派了许多专家协助老挝农民提升咖啡豆的种植与烘培技术。
                <w:br/>
                乘车前往有户外运动天堂之称的万荣，游览【坦江溶洞】又被称为塔木常洞。是万荣最负盛名的岩洞。主洞室本身不是最吸引人的地方，但在主洞室里通过石灰岩壁上开凿的豁口可以欣赏到河谷绚丽的景色
                <w:br/>
                【蓝色泻湖】蓝色泻湖是从溶洞流出的水，游客必须打卡的地方，水质非常好，里面有许多鱼儿游弋。泻湖实在耀眼，人们争相到此，游客站在5米高和3米高的树枝上往下跳，是到这里游玩的主要项目，跳入蓝色的湖水中享受清凉，更可仰望帅哥穿越高空滑索。
                <w:br/>
                【长尾船游览南松河】乘船游览南松河，时而急，时而缓，时而停下桨感受万荣的宁静。
                <w:br/>
                【万荣酒吧街区】老挝狂欢派对，各种风格酒吧、各国特色餐厅琳琅满目，其乐无穷。
                <w:br/>
                晚入住酒店休息。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万荣-万象（神木博物馆、凯旋门、主席府、总统府、塔銮寺、西蒙寺）
                <w:br/>
              </w:t>
            </w:r>
          </w:p>
          <w:p>
            <w:pPr>
              <w:pStyle w:val="indent"/>
            </w:pPr>
            <w:r>
              <w:rPr>
                <w:rFonts w:ascii="微软雅黑" w:hAnsi="微软雅黑" w:eastAsia="微软雅黑" w:cs="微软雅黑"/>
                <w:color w:val="000000"/>
                <w:sz w:val="20"/>
                <w:szCs w:val="20"/>
              </w:rPr>
              <w:t xml:space="preserve">
                各位贵宾早餐后于酒店大堂集合，乘车前往万象。
                <w:br/>
                【万象神木博物馆】它的主人是万象前首富皮西先生。与其说他是个爱木头的人，倒不如说他是一个拯救木头的人。让你体会如何将“遗弃”的木头“变身”艺术品。这座博物馆里的木材耗尽了这位老挝前首富所有积蓄,但是他觉得一点都不后悔,因为他让这些珍贵的木材免于破坏，出口,永远留在了老挝的土地上,这些木头都是老挝境内原始森林中被抛弃掉的，砍伐剩下的，或者大火烧了剩下。如今这些木头经过巧妙的雕刻和设计，又重现了生机。
                <w:br/>
                游览【凯旋门（外观）】老挝一座大型的纪念碑，六十年代末，中国政府捐资1000万人民币帮助老挝政府重新修缮了凯旋门及广场，使它成为今天开放式公园，这也见证着中老两国的友谊。
                <w:br/>
                游览【老挝国家主席府（外观）】(外围参观约10分钟)老挝国家主席府位于万象湄公河畔，是一座古典装饰风格的巨型法式城堡，最早用作法国殖民时期的总督府。
                <w:br/>
                【总统府（外观）】(外围参观约10分钟)漂亮的白色建筑宣誓着在这个国家最高的地位
                <w:br/>
                【塔銮寺】是佛教和老挝共有的标志，主塔形象还出现在了国徽里。塔銮是老挝的象征和国宝，是老挝寺塔中最为宏伟的一座，1566年竣工，是老挝的佛教圣地
                <w:br/>
                【西蒙寺】地处万象城市之柱的所在地，也是香火最旺、具有万象“母亲寺庙”之称的千年古寺。
                <w:br/>
                晚上回酒店休息。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万象-磨丁-磨憨-西双版纳（免税中心） （参考动车时间）C82（13:30-17:16），以实际出票为准
                <w:br/>
              </w:t>
            </w:r>
          </w:p>
          <w:p>
            <w:pPr>
              <w:pStyle w:val="indent"/>
            </w:pPr>
            <w:r>
              <w:rPr>
                <w:rFonts w:ascii="微软雅黑" w:hAnsi="微软雅黑" w:eastAsia="微软雅黑" w:cs="微软雅黑"/>
                <w:color w:val="000000"/>
                <w:sz w:val="20"/>
                <w:szCs w:val="20"/>
              </w:rPr>
              <w:t xml:space="preserve">
                早餐后，游览【免税中心】选购满意的伴手礼，为远方的家人带回老挝的祝福，后乘车前往西双版纳入住酒店。
                <w:br/>
                <w:br/>
                温馨提示：今日高铁时间较长 ，请提前准备好食物充饥，午餐自理。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西双版纳-泉州（参考航班时间）AQ1625(10:05-14:45)
                <w:br/>
              </w:t>
            </w:r>
          </w:p>
          <w:p>
            <w:pPr>
              <w:pStyle w:val="indent"/>
            </w:pPr>
            <w:r>
              <w:rPr>
                <w:rFonts w:ascii="微软雅黑" w:hAnsi="微软雅黑" w:eastAsia="微软雅黑" w:cs="微软雅黑"/>
                <w:color w:val="000000"/>
                <w:sz w:val="20"/>
                <w:szCs w:val="20"/>
              </w:rPr>
              <w:t xml:space="preserve">
                早餐后，根据时间送机，返回温暖的家。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1、交通：西双版纳往返动车票、万荣--琅勃拉邦车票，行程中当地汽车。
                <w:br/>
                2、酒店：全程四钻酒店。（注：老挝相对落后，硬件设施和规模国内地要低一些）
                <w:br/>
                3、用餐：6早7正1特色下午茶（标准团队餐，10 人每桌 8 菜一汤，人数调整适当调整菜品，如不用餐，费用不退），普通餐标30元，特色餐标60元。
                <w:br/>
                4、门票：行程中所列景点首道大门票（不含景区内的二道门票及个人消费）。
                <w:br/>
                5、保险：旅游人身意外险。
                <w:br/>
                6、导游：全程专业导游服务，沟通无障碍。
                <w:br/>
                7、已含签小杂费580元/人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全程酒店住宿均安排双人房，无自然单间，单男单女需补交【依照旅游业现行作业规定，本公司有权依据最终团人数调整房间分房情况（包括夫妻分开住宿或加床）】。单个散客不愿拼房入住，请参团时补齐单房差费用（此费用请出团前随团费一起缴清）
                <w:br/>
                外籍及持港澳台护照的游客，签证费用另议，请确保持有再次进入中国大陆的有效签证，如果因个人证件或签证原因造成无法按时出入境，一切费用不退，以及因此产生相关费用均由客人自行承担（持港澳护照客人需携带有效回乡卡原件；持台湾护照客人需携带台胞证，并且要求持有两次或多次的有效中国签证；持外国护照客人要求持有两次或多次的有效中国签证）。
                <w:br/>
                4、酒类、汽水、洗衣、电报、电话及一切私人性质之费用。
                <w:br/>
                5、因不可抗力：如天灾、战争、罢工等原因或航空公司航班延误或取消所导致的额外费用。
                <w:br/>
                6、所有行程安排之外的观光及自费活动（包括这些活动期间的用车、导游和司机服务等）。
                <w:br/>
                7、行李在航班投运期间造成损坏的经济损失和责任，行李物品保管费用及托运行李超重费，个人消费及行程以外的自选项目等。旅游费用不包括旅游者个人因违约、自身过错、自由活动期间内行为或自身疾病引起的人身和财产损失；不包括因客人自身原因不跟随团队正常行程、自私不参加行程或离开团队的违约费用；不包括游客个人消费及当地风俗小费、观光节目及活动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免税中心</w:t>
            </w:r>
          </w:p>
        </w:tc>
        <w:tc>
          <w:tcPr/>
          <w:p>
            <w:pPr>
              <w:pStyle w:val="indent"/>
            </w:pPr>
            <w:r>
              <w:rPr>
                <w:rFonts w:ascii="微软雅黑" w:hAnsi="微软雅黑" w:eastAsia="微软雅黑" w:cs="微软雅黑"/>
                <w:color w:val="000000"/>
                <w:sz w:val="20"/>
                <w:szCs w:val="20"/>
              </w:rPr>
              <w:t xml:space="preserve">当地特色土产自由购物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2025-06-18T17:42:18+08:00</dcterms:created>
  <dcterms:modified xsi:type="dcterms:W3CDTF">2025-06-18T17:42:18+08:00</dcterms:modified>
</cp:coreProperties>
</file>

<file path=docProps/custom.xml><?xml version="1.0" encoding="utf-8"?>
<Properties xmlns="http://schemas.openxmlformats.org/officeDocument/2006/custom-properties" xmlns:vt="http://schemas.openxmlformats.org/officeDocument/2006/docPropsVTypes"/>
</file>