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最美港澳双飞5日行程单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C0081716194907bE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海南省-海口市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广东省-中国香港特别行政区-中国澳门特别行政区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◤产品特色◢
                <w:br/>
                ★亲身体验世界最长跨海大桥，最长海底隧道【港珠澳大桥】
                <w:br/>
                ★祈福：香港最著名的庙宇——【黄大仙祠】
                <w:br/>
                ★游玩：澳门最具特色的【大三巴牌坊】【大炮台】
                <w:br/>
                ★嗨玩：东方拉斯维加斯之称、亚洲最大的——【威尼斯人度假城】
                <w:br/>
                ★港风打卡：体验香港岛交通工具【叮叮车】
                <w:br/>
                ★住宿：深圳升级1晚准五酒店+香港1晚+澳门1晚+珠海1晚
                <w:br/>
                ★服务：全程专业导游领队陪同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海口-珠海或深圳--深圳酒店自由活动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指定时间于海口美兰国际机场国内出发厅与领队集合，由专业领队办理登机手续飞往珠海或者深圳，途径【深中通道】深中通道是粤港澳大湾区核心交通枢纽工程，全长24公里，是一项集“桥、岛、隧、水下互通”于一体的跨海集群工程。前往深圳入住酒店休息。（备注：航班飞深圳【深中通道】改第五天走）
                <w:br/>
                交通：飞机、大巴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深圳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香港一日游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早餐后，送关口前往香港,前往【星光大道】仿效好莱坞星光大道，杰出电 影工作者的芳名与手掌印镶嵌在特制的纪念牌匾，以年代依次排列在星光大道上， 目前 星光大道可容纳 100 名电影工作者的纪念牌匾，前往【太平山】 太平山顶香港最高点，是游客必到的旅游点，乘车抵达山顶，山顶一带更是官绅名流的官邸所 在地，在这里可以俯瞰维多利亚港的香港岛、九龙半岛两岸，在古式古香的狮子亭和空 旷怡人的山顶公园是太平山顶的最佳观赏位置，参观【1881广场】，前往【会展中心新翼和金紫荆广场】这里是香港回归祖国的见证，“永远盛开的紫荆花”面朝维多利亚海港，寓 意着香港永远繁荣昌盛。体验【叮叮车】叮叮车(Ding Ding Car)是一种双层有轨电车。是只有香港岛才有的交通工具。后前往中环码头乘【天星小轮观看维多利亚港】维港海面穿梭了近一个世纪的天星小轮，游览完毕入住酒店。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香港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黄大仙-免税店-澳门酒店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早餐后，参观【黄大仙】(约 40 分钟) 黄大仙祠，在中国有两个，分别是广州黄大仙祠和香港黄大仙祠，香港黄大仙祠又 名啬色园，始建1945 年，是香港九龙有名的胜迹之一，是香港最著名的庙宇之一，接着前往【香港免税商场】（约120分钟）午餐后乘【港珠澳直通观光车】连接香港、珠海、澳门的超大型跨海 通道港珠澳大桥，全长 55 公里是目前世界最长的跨海大桥。主体工程“海中桥隧”长35.578 公里，其中海底隧道长约 6.75 公里，沿途欣赏钢索塔：风帆双塔、海豚三塔、中 国结双塔、海底隧道、东西人工岛等跨世纪工前往澳门，入住酒店。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澳门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澳门一日游-珠海酒店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早餐后，参观澳门著名地标及旅游景点之一【大三巴牌坊】+【大炮台】（参观不少于 30 分钟）大三巴是天主之母教堂 (圣保禄教堂) 正面前壁的遗址，这座中西合璧的石壁在全世界的天主教教堂中是独一无二的，被列入世界遗产；澳门的大炮台座落在大叁巴牌坊侧，大炮台建于公元 1616 年明神宗年间，本属教会所有，为保护圣保禄教士而兴建，用以防御海盗，后转为军事设施区。炮台四周均置有巨型钢炮，现今古炮虽已失去军事作用、却成为澳门的古旧文物和历史见证。参观【澳门手信】接着参观【妈祖阁】。游览澳门新地标【澳门巴黎人铁塔】 塔下留影，参观必消点：【钻石表演】+【发财树】 ，后前往【威尼斯人度假村】（不少于90分钟），游览完毕后前往珠海入住酒店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珠海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珠海或深圳-海口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早餐后，乘车游有飘动的彩带之称的【情侣路】参观“珠海十景”之一【渔女像】，聆听动人爱情故事。接着前往【珠海大剧院】( 外 观 ) ，一个建在海上的剧院，它又被称为“珠海贝”或者“日月贝” ，大贝壳高 90 米，小贝壳高 60 米，钢结构。乘车在前往游览【圆明新园】(约 2.5 小时)其以北京圆明园为原稿，按 1: 1 比例精选圆明园四十景中的十八景 修建而成，投资 6 亿元人民币，是我国首批 4A 级景区之一。它以其浓厚的清文化、精雅别 致的亭、台、楼、阁和气势磅礴的大型舞蹈表演吸引了无数国内外游客。【罗西尼钟表】罗西尼钟表文化旅游景区：国家 AAAA 级旅游景区，景区工业旅游及钟表博 物馆，首次对外展现人类千年计时文化和现代钟表精密制造工艺全景，收录从古到今“时间”系列作品，开启一道时光大门，带领游客走进悠远而神秘的钟表世界。圆明新园融古典皇 家建筑群、江南古典园林建筑群和西洋建筑群为一体，为游客再显了清朝盛世风华。【石景山公园】(不含缆车）成立于 1987 年，面积约 50 万平方米，地处珠海市旅游中心地段。【孙中山故居】现为国家一级博物馆、国家AAAAA级旅游景区。行程结束后前往机场，乘机返回海口美兰机场散团。
                <w:br/>
                交通：大巴、飞机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1、大交通：海口/珠海往返机票及各项机场税
                <w:br/>
                2、小交通：当地空调旅游巴，保证一人一正座
                <w:br/>
                3、用餐：全程含 4 早5正餐
                <w:br/>
                4、门票：行程所列景点首道门票
                <w:br/>
                5、旅行社责任险以及旅游者意外险；
                <w:br/>
                6、酒店：深圳1晚准五酒店+香港1晚精品酒店+澳门1晚星级酒店+珠海1晚准四酒店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1.全程入住酒店产生的单房差1000元/人
                <w:br/>
                2.因交通延误等不可抗力原因导致的额外费用；                                  
                <w:br/>
                3.因自身违约、自身过错、自身疾病等自身原因导致的人身财产损失而额外支付的费用
                <w:br/>
                4.不含必消198元/人 (发财树表演+钻石表演) 请报名时交于报名处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1、客人出发前办理有效港澳通行证及有效香港、澳门有效签注。
                <w:br/>
                2、出团前请检查港澳通行证的有效性，如因证件问题造损失客人自行负责。
                <w:br/>
                3、散拼团游览顺序，前后天数调整行程游览顺序以当地旅行社安排为准。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1.领队会提前一天晚上联系客人，请注意 查收短信并保持电话畅通。
                <w:br/>
                2.办理入住手续时，酒店将会收取一定的押金，退房时如房间物品无损坏凭押金条予以 退还，如丢失房卡或损害房间物品请按酒店规定进行赔偿。
                <w:br/>
                3.按国际惯例酒店一般于 14：00 之后办理入住手续，如您在 14：00 前抵达，您可以将 行李寄存在酒店前台，先自由活动。退房请于第二天中午 12:00 以前办理，若逾时未退 房有可能会产生新的房费，请务必留意。
                <w:br/>
                4.请携带好《居民身份证》，16 周岁以下携带身份证或《户口簿》办理入住。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身份证+港澳通行证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打印日期：2025-06-07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2025-06-07T18:55:23+08:00</dcterms:created>
  <dcterms:modified xsi:type="dcterms:W3CDTF">2025-06-07T18:55:23+08:00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