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【王牌四省】长江三峡+恩施大峡谷+酉阳桃花源+张家界+凤凰古城七日游行程单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【王牌四省】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武昌区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福建各地-武昌
                <w:br/>
              </w:t>
            </w:r>
          </w:p>
          <w:p>
            <w:pPr>
              <w:pStyle w:val="indent"/>
            </w:pPr>
            <w:r>
              <w:rPr>
                <w:rFonts w:ascii="微软雅黑" w:hAnsi="微软雅黑" w:eastAsia="微软雅黑" w:cs="微软雅黑"/>
                <w:color w:val="000000"/>
                <w:sz w:val="20"/>
                <w:szCs w:val="20"/>
              </w:rPr>
              <w:t xml:space="preserve">
                福州站乘坐特快专列Z392（10:06-18:05）前往湖北武昌
                <w:br/>
                三明北乘坐特快专列Z392（11:31-18:05）前往湖北武昌
                <w:br/>
                莆田站乘坐特快专列Z126（08:25-16:35）前往湖北武昌
                <w:br/>
                厦门北乘坐特快专列Z126（07:18-16:35）前往湖北武昌
                <w:br/>
                抵达后专业人员接团，车送酒店安排入住，晚上可以自由活动。推荐地点户部巷；被誉为“汉味小吃第一巷”，是一处由名街名楼名景名江环绕而成的美食天堂。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宜昌
                <w:br/>
              </w:t>
            </w:r>
          </w:p>
          <w:p>
            <w:pPr>
              <w:pStyle w:val="indent"/>
            </w:pPr>
            <w:r>
              <w:rPr>
                <w:rFonts w:ascii="微软雅黑" w:hAnsi="微软雅黑" w:eastAsia="微软雅黑" w:cs="微软雅黑"/>
                <w:color w:val="000000"/>
                <w:sz w:val="20"/>
                <w:szCs w:val="20"/>
              </w:rPr>
              <w:t xml:space="preserve">
                早餐后前往中国水电之都-宜昌港码头上船，游览国家5A级景区【二坝一峡.西陵峡】（船票99元/人不含，游览约3-4小时）游览举世闻名的长江三峡，近观【葛洲坝水利枢纽工程全貌】尽揽世界顶级旅游风景区长江三峡精华段核心区【西陵峡】原始峡谷风光，观中国第一座动力心脏【葛洲坝全景】，野人坨、仙人溪，两地看千年悬棺、仙女瀑布。沿途可看蹦级跳台、吊角楼、下牢溪大桥等景点，乘船【翻坝过双线五级船闸】游览后上岸。前往建始，入住酒店。（特别提示：西陵峡游船分上行与下行线路，导游根据当天游船出发时间具体合理安排，具体酒店入住地导游根据时间合理安排）。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恩施-重庆
                <w:br/>
              </w:t>
            </w:r>
          </w:p>
          <w:p>
            <w:pPr>
              <w:pStyle w:val="indent"/>
            </w:pPr>
            <w:r>
              <w:rPr>
                <w:rFonts w:ascii="微软雅黑" w:hAnsi="微软雅黑" w:eastAsia="微软雅黑" w:cs="微软雅黑"/>
                <w:color w:val="000000"/>
                <w:sz w:val="20"/>
                <w:szCs w:val="20"/>
              </w:rPr>
              <w:t xml:space="preserve">
                早餐后前往游览国家4A级景区【恩施石门河地心大峡谷】（景区环保车30元/人不含，行程游览时间约2小时，景区内另有娱乐收费项目，如9D玻璃桥、空中魔毯、垂直电梯等，需另行收费，导游不做推荐）地心谷一带山势陡峭，它从百米高的绝壁上硬生生地凿开，风光旖旎，水质清澈见底，是世界高山喀斯特岩溶嶂谷罕见景观杰作，使人不由得惊叹大自然的鬼斧神工。景区集山、水、道、洞、情于一体。石门河景区享有“世界第一古人，中国第一古河，巴楚第一古道，施南第一佳要”的美誉。后前往游览世间男子不二心，天下女儿第一城，国家4A级景区【女儿城】是全国土家族文化集聚地，也是武陵地区城市娱乐消费中心和旅游集散地。后乘车前往国家5A级景区【濯水古镇】游览亚洲第一廊桥【风雨廊桥】横跨在阿蓬江上的濯水风雨廊桥长658米，被中国廊桥协会授予“世界第一风两廊桥”的称号，该廊桥绝大部分为木质结构，设计独特，桥身的线条流畅，造型优美。无论是春夏秋冬，无论是白天黑夜，它都有自己独特的美。它不仅是连接两岸的通道，也是一座历史的见证者，它见证了古镇多兴衰变迁，见证了人们生活的百态。后前往酉阳，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重庆-贵州-湖南
                <w:br/>
              </w:t>
            </w:r>
          </w:p>
          <w:p>
            <w:pPr>
              <w:pStyle w:val="indent"/>
            </w:pPr>
            <w:r>
              <w:rPr>
                <w:rFonts w:ascii="微软雅黑" w:hAnsi="微软雅黑" w:eastAsia="微软雅黑" w:cs="微软雅黑"/>
                <w:color w:val="000000"/>
                <w:sz w:val="20"/>
                <w:szCs w:val="20"/>
              </w:rPr>
              <w:t xml:space="preserve">
                早餐后前往国家5A级景区【重庆酉阳桃花源】这里岩溶地质奇观、秦晋农耕文化、土家民俗文化、自然生态文化于一体，浓缩了中国武陵山区最美的原生态自然田园风光，传承着土家族、苗族悠久的人文历史与灿烂的民族文化。前往国家4A级景区【叠石花谷】分为叠石花谷区和艺术部落两大部分。两区呈“一”字型，从北至南，依次排开。其中，叠石区是叠石艺术巫傩文化区。后前往国家4A级景区【黔东北万亩茶海】是我国大规模的茶园之一，也是我国最壮观的观赏茶园之一，观赏茶园和村寨，身着苗族服饰的苗家姑娘，在茶林间纤手飞舞，形成了一道别具风格的旅游风景线。前往国家4A级景区【贵州苗王城】始建于明洪武初年，最早是答意苗民长官司驻地。宣德至嘉靖年间经苗王石各野、龙达哥、吴不尔、龙西波、吴黑苗等长期经营逐步成为腊尔山区南长城外围的“王者之城”。前往中国最美丽的小城，国家5A级景区【凤凰古城】（景区接驳车28元/人不含）晚上游览凤凰夜景，欣赏灯光下的中国最美小镇，自由窜街，其乐无穷，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湖南
                <w:br/>
              </w:t>
            </w:r>
          </w:p>
          <w:p>
            <w:pPr>
              <w:pStyle w:val="indent"/>
            </w:pPr>
            <w:r>
              <w:rPr>
                <w:rFonts w:ascii="微软雅黑" w:hAnsi="微软雅黑" w:eastAsia="微软雅黑" w:cs="微软雅黑"/>
                <w:color w:val="000000"/>
                <w:sz w:val="20"/>
                <w:szCs w:val="20"/>
              </w:rPr>
              <w:t xml:space="preserve">
                早餐后前往曾被新西兰著名作家路易艾黎称赞为中国最美丽的小城【凤凰古城】(免费区，不含古城二道小门票)凤凰的美，莫过于沱江的夜景和清晨，看古老的东门城楼，走千军过道的北门跳岩，参观“翠翠商业步行街”，欣赏沱江醉人风光，驻立江边的万民塔，流连忘返于沙湾风光带，北门城楼、沱江跳岩、虹桥、沈从文广场，沿沱江两岸漫步、欣赏悠悠沱江水，翩翩吊脚楼。前往宋祖英外婆的家乡，国家4A级景区【湘西苗寨】保存着武陵大山少数民族特有的木质结构吊脚楼风貌。古丈人杰地灵，素有“歌舞之乡”、“举重之乡”等美誉。后乘车赴张家界，晚上观赏非物质文化演艺经典【大型民俗晚会】（观看时间约90分钟）千年神秘一台戏，揭开湘西神秘的面纱，湘西奇人，湘西狂人，上刀山下火海零距离与您接触，让您在惊奇，兴奋中了解湘西，湘西不再神秘，晚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湖南
                <w:br/>
              </w:t>
            </w:r>
          </w:p>
          <w:p>
            <w:pPr>
              <w:pStyle w:val="indent"/>
            </w:pPr>
            <w:r>
              <w:rPr>
                <w:rFonts w:ascii="微软雅黑" w:hAnsi="微软雅黑" w:eastAsia="微软雅黑" w:cs="微软雅黑"/>
                <w:color w:val="000000"/>
                <w:sz w:val="20"/>
                <w:szCs w:val="20"/>
              </w:rPr>
              <w:t xml:space="preserve">
                早餐后参观湖南特产总汇，走进特产总汇带走整个湖南！前往游览国家5A级景区【天门山国家森林公园】（门票+世界最长索道+手扶电梯+鞋套238元/人自理）天门山文化底蕴深厚，有“武 陵之魂”之称，更有湘西第一神山的美誉，它兼峰、石、泉、溪、云、林于一体，集雄、奇、秀、险、幽于一身，被誉为空中原始花园。我们乘坐世界最长【天门山索道】前往天门山，天门索道索道线路斜长7455米，是世界最长的单线循环脱挂抱索器车厢式索道，犹如一道彩虹飞渡“人间”“天上”，又像一条巨龙腾翔素云苍穹，依山籍壁， 拔地冲天，荡气回肠，恢宏壮观，成为天门山旅游风景区“四大奇观”之一。沿途我们可看到的美景：天门洞、公路奇观、李娜别墅、鬼谷栈道、鬼谷兵盘、云梦仙顶、天门山寺、玻璃栈道等。【通天大道】称为通天大道的盘山公路共计99弯，似玉带环绕，弯弯紧连，层层叠起，依山籍壁，直冲云霄，“天下第一公路奇观”横空出世，从索道上观看公路，有如蜘蛛网一般密集的公路，垂直高差达千米左右。【天门洞开】九百九十九级台阶登上天门洞，登天祈福。高131.5米，宽50余米，南北对开于千寻素壁之上，气势磅礴，巍峨高绝，是罕见的高海拔穿山溶洞，更是尽显造化神奇的冠世奇观。【玻璃栈道】脚下是没有边际的绿野，成群的小鸟在峡谷中嬉戏，偶尔有老鹰从眼前掠过，其乐无穷。游览结束后下山，前往荆州入住酒店。
                <w:br/>
                备注：
                <w:br/>
                <w:br/>
                1、因天门山为湘西最火爆的景区，每天有售票额度限制，都需提前实名预约门票及游览时间段，景区为分流人群， 天门山分3条上下山线路：A 线票（索道上-快索下）B 线票（快索上-索道下）C 线票（快索上-快索下），旅游旺季旅行社无法自主选择其中一条线路，上山线路及进山时间以电脑随机安排为准，不接受任何赔偿及投诉。
                <w:br/>
                2、如遇冰雪天气或景区自身 原因无法游览天门洞、无任何差价费用退，最终解释权归天门山景区负责，敬请理解和配合。
                <w:br/>
                3、因 999 级台阶比较陡峭天门 顶至天门洞，自由选择乘坐。上栈道的游客均要求戴上鞋套，以保持玻璃桥的透明和干净。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武昌-福建各地
                <w:br/>
              </w:t>
            </w:r>
          </w:p>
          <w:p>
            <w:pPr>
              <w:pStyle w:val="indent"/>
            </w:pPr>
            <w:r>
              <w:rPr>
                <w:rFonts w:ascii="微软雅黑" w:hAnsi="微软雅黑" w:eastAsia="微软雅黑" w:cs="微软雅黑"/>
                <w:color w:val="000000"/>
                <w:sz w:val="20"/>
                <w:szCs w:val="20"/>
              </w:rPr>
              <w:t xml:space="preserve">
                早餐后前往武汉武昌站，乘坐特快专列返回温馨的家。
                <w:br/>
                福州游客乘坐特快专列Z391（10:32-18:33）返回福州。
                <w:br/>
                三明游客乘坐特快专列Z391（10:32-17:05）返回三明。
                <w:br/>
                莆田游客乘坐特快专列Z125（12:07-20:03）返回莆田。
                <w:br/>
                厦门游客乘坐特快专列Z125（12:07-21:24）返回厦门。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福建各地</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1.交通：往返特快专列硬座票，当地空调旅游车；
                <w:br/>
                2.餐饮：已含3正6早餐（其它升级2个特色餐：苗家长龙宴+土家三下锅）； 
                <w:br/>
                3.门票：所列景区门票（门票特价，此行程为特价打包产品，任何证件无优免可退）；
                <w:br/>
                4.住宿：住当地舒适型酒店；凤凰景区内住当地特色客栈（根据湖南省政府规定，酒店不提供一次性洗漱用品，请客人提前自备）；
                <w:br/>
                5.导游：当地持证导游服务；
                <w:br/>
                6.自费项目：恩施地心大峡谷+酉阳桃花源+叠石花谷+贵州苗王城+湘西墨戎苗寨+洪安边城拉拉渡+张家界大型民俗晚会+当地综合服务费=699元人（此费用为团费的补充部分，请报名时交齐）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1、不含景交、自费项目，请自理；
                <w:br/>
                2、不含单房差：产生单男单女请补足房差；
                <w:br/>
                3、因交通延误、取消等意外事件或不可抗力原因导致的额外费用；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湖南特产超市</w:t>
            </w:r>
          </w:p>
        </w:tc>
        <w:tc>
          <w:tcPr/>
          <w:p>
            <w:pPr>
              <w:pStyle w:val="indent"/>
            </w:pPr>
            <w:r>
              <w:rPr>
                <w:rFonts w:ascii="微软雅黑" w:hAnsi="微软雅黑" w:eastAsia="微软雅黑" w:cs="微软雅黑"/>
                <w:color w:val="000000"/>
                <w:sz w:val="20"/>
                <w:szCs w:val="20"/>
              </w:rPr>
              <w:t xml:space="preserve">全程仅一个当地特产超市，不算购物店超市（另本行程当中的某些景区内部特别是湘西、凤凰、苗寨等等景区内均会有大大小小的商店、特产店、士多店、工艺品店等等，不属本行程指定安排的购物店范畴，请据个人爱好自由自愿选择。敬请知晓！</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自费套餐</w:t>
            </w:r>
          </w:p>
        </w:tc>
        <w:tc>
          <w:tcPr/>
          <w:p>
            <w:pPr>
              <w:pStyle w:val="indent"/>
            </w:pPr>
            <w:r>
              <w:rPr>
                <w:rFonts w:ascii="微软雅黑" w:hAnsi="微软雅黑" w:eastAsia="微软雅黑" w:cs="微软雅黑"/>
                <w:color w:val="000000"/>
                <w:sz w:val="20"/>
                <w:szCs w:val="20"/>
              </w:rPr>
              <w:t xml:space="preserve">恩施地心大峡谷+酉阳桃花源+叠石花谷+贵州苗王城+湘西墨戎苗寨+洪安边城拉拉渡+张家界大型民俗晚会+当地综合服务费=699元人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¥ 699.00</w:t>
            </w:r>
          </w:p>
        </w:tc>
      </w:tr>
      <w:tr>
        <w:trPr/>
        <w:tc>
          <w:tcPr/>
          <w:p>
            <w:pPr>
              <w:pStyle w:val="indent"/>
            </w:pPr>
            <w:r>
              <w:rPr>
                <w:rFonts w:ascii="微软雅黑" w:hAnsi="微软雅黑" w:eastAsia="微软雅黑" w:cs="微软雅黑"/>
                <w:color w:val="000000"/>
                <w:sz w:val="20"/>
                <w:szCs w:val="20"/>
              </w:rPr>
              <w:t xml:space="preserve">自费套餐</w:t>
            </w:r>
          </w:p>
        </w:tc>
        <w:tc>
          <w:tcPr/>
          <w:p>
            <w:pPr>
              <w:pStyle w:val="indent"/>
            </w:pPr>
            <w:r>
              <w:rPr>
                <w:rFonts w:ascii="微软雅黑" w:hAnsi="微软雅黑" w:eastAsia="微软雅黑" w:cs="微软雅黑"/>
                <w:color w:val="000000"/>
                <w:sz w:val="20"/>
                <w:szCs w:val="20"/>
              </w:rPr>
              <w:t xml:space="preserve">三峡豪华游轮99元+恩施地心大峡谷环保车30元+凤凰接驳车28元+天门山索道+扶梯+鞋套238元=395元/人（当地交由导游，无任何优惠）</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¥ 395.00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购物安排：全程仅一个当地特产超市，不算购物店超市（另本行程当中的某些景区内部特别是湘西、凤凰、苗寨等等景区内均会有大大小小的商店、特产店、士多店、工艺品店等等，不属本行程指定安排的购物店范畴，请据个人爱好自由自愿选择。敬请知晓！
                <w:br/>
                二、游客须知：
                <w:br/>
                1、签定合同时请提供有效正确的身份信息，并于行程中随身携带有效期内的身份证件（16周岁以下请持本人户口本正本原件）。证件遗忘或遗失或不在有效期内等原因造成的无法登机等损失由旅游者自行承担。
                <w:br/>
                2、各地宾馆设施均有差异，请游客入住时注意安全、防止滑倒。请注意行程中上下车、行车中、酒店内、景区内、用餐点人身及财产安全（并照看好老人和孩子的安全）；景区内禁止吸烟，请爱护公共环境卫生。
                <w:br/>
                3、因不可抗力或者旅行社、履行辅助人已尽合理注意义务仍不能避免的事件，造成旅游者行程减少的，我社按未发生费用退还；造成滞留的，我社将协助安排，因此增加的费用由旅游者自行承担。
                <w:br/>
                4、行程中未经协商的擅自离团，视同旅游者违约，未完成部分将被视为自行放弃，我社不再退费，并不予承担旅游者由此产生的额外费用。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1、因产品为散拼团，工作人员会在客人抵达的前1天联系客人，通知当地的接团时间，20:00之前若没收到导游或旅行社工作人员信息，请主动与组团社联系，避免漏接。
                <w:br/>
                2、所有参团客人必须服从导游安排，不得随意脱团，遵守集合时间（如规定时间内未到达集合地点，客人自行打车与导游汇合，费用客人自理）。
                <w:br/>
                3、团队游览期间旅游者擅自离团视同游客违约，旅行社与其旅游服务关系自动终止，未发生的费用不退，离团后一切后果自负，与旅行社无关。
                <w:br/>
                4、在不减少旅游景点的条件下，导游有权根据天气、地形、队员状态等调整线路旅游顺序。
                <w:br/>
                5、在旅游过程中，如果对用餐、住宿有异议，请在用餐或住宿时就给导游反映情况，以方便我们及时处理；如用餐后或住宿后，再反映质量问题，我社不再接受投诉。
                <w:br/>
                6、行程结束时请根据自己的真实意愿填写意见单，如意见单填写满意，行程结束后再投诉，我社不予接受。
                <w:br/>
                7、如遇政治、天气、高速封闭、交通堵塞、飞机晚点等不可抗力因素，造成行程延误或者变更，根据旅游相关规定，我社不承担相应的损失赔偿责任，所增加的费用由客人自理，但我公司将积极协调处理。
                <w:br/>
                8、75岁以上及孕妇不予接待，70岁以上以及患有心脏病、高血压的，必须有亲友的陪伴方可接待，如隐瞒事实参团发生的不良后果，旅行社不承担责任和赔偿。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2025-05-14T21:31:52+08:00</dcterms:created>
  <dcterms:modified xsi:type="dcterms:W3CDTF">2025-05-14T21:31:52+08:00</dcterms:modified>
</cp:coreProperties>
</file>

<file path=docProps/custom.xml><?xml version="1.0" encoding="utf-8"?>
<Properties xmlns="http://schemas.openxmlformats.org/officeDocument/2006/custom-properties" xmlns:vt="http://schemas.openxmlformats.org/officeDocument/2006/docPropsVTypes"/>
</file>