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市区线：厦门鼓浪屿+日光岩1日游16人【屿见风华】行程单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市区线：厦门鼓浪屿+日光岩1日游16人【屿见风华】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ZB031711353161uE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市区线：厦门鼓浪屿+日光岩1日游16人【屿见风华】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 司机和导游根据约定时间到酒店接您
                <w:br/>
                岛内思明区/湖里区免费上门接送 ，岛外需到指定地点集合 ，具体上车时间根据导游约定为准。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日光岩-马约翰广场-洋人球埔（不爬日光岩可自由活动后到马约翰集合）
                <w:br/>
                日光岩俗称“岩仔山”，别名“晃岩”，相传1641年，郑成功来到晃岩，看到这里的景色胜过日本的日光山，便把“晃”字拆开，称之为“日光岩”。日光岩也是鼓浪屿早晨阳光照射的第一处地方。
                <w:br/>
                <w:br/>
                15:00  特权准入鼓浪屿第一别墅-黄家花园别墅【赠精致下午茶】
                <w:br/>
                黄家花园由中楼、南楼与北楼组成，规模宏大，建筑优美，耗资百万，因此被誉为“中国第一别墅”。中楼四面回廊，廊柱纤细高雅，挑檐造型简洁华贵，气度非凡。此外，别墅的双向台阶、廊面铺装、楼梯及扶栏，均用意大利大理石，工艺精湛，至今光可鉴人。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3、门票：包含鼓浪屿往返船票+日光岩景区门票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2025-06-07T11:38:26+08:00</dcterms:created>
  <dcterms:modified xsi:type="dcterms:W3CDTF">2025-06-07T11:38:26+08:00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