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[梦想号]成真邮轮行程单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平潭—济州—平潭 5天4晚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123451709884897Vx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平潭县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韩国-济州岛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平潭 3月11日预计15:00离港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前往平潭码头搭乘成真邮轮公司精心打造的“ 梦想号”，开始令人难忘的海上旅程。温馨提醒：3月11日关闸时间预计为13:30，请尽早抵达，如超过关闸时间还没办理完手续将被视为自动放弃，无法退回所缴费用。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公海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您可以充分享受船上的休闲娱乐设施及各种美食，这里有24小时停不了的各种娱乐活动例如晨运、甲板上学习健身操、社交舞或到健身中心学习如何使用各种健身器械，在柔和的阳光下，您可以去游泳、享受日光浴，到按摩池里舒解压力，您还可选择观赏电影、图书馆阅读、切磋牌艺或卡拉OK大展歌艺，每晚您还可以欣赏来自世界各地歌舞艺员表演的精彩节目。不论您属于哪种个性，总能找到适合自己的休闲娱乐项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3月13日预计09:00（10:00）抵达  16:00（17:00）开船
                <w:br/>
                邮轮预计于当地时间09:00抵达济州岛，济州岛是韩国最大的岛，又叫做耽罗岛、蜜月之岛、浪漫之岛。济州岛的气候温和，有韩国夏威夷之称。
                <w:br/>
                下船后参加旅行社赠送的指定岸上行程，游览济州岛。
                <w:br/>
                【泰迪熊动物世界】-【梨湖红白马灯塔】-【韩国化妆品/保健品】-【国际免税店】 
                <w:br/>
                【泰迪熊动物世界】Joanne Bear博物馆是世界上著名的泰迪熊设计师Joanne Oh的工作室展示空间。在这里可以欣赏到以“亲环境和自然主义”为理念，用天然材质制作而成的泰迪熊。坐落于低矮山坡上的Joanne Bear博物馆还展示着模仿韩流巨星裴勇俊制作而成的“俊俊熊”系列以及其他的北极熊系列等各种各样的泰迪熊。因此，吸引了大批的游客慕名而来。 
                <w:br/>
                【梨湖红白马灯塔】将济州矮种马形象化制作而成的红色和白色两个灯塔。灯塔与海边风景相互映衬，是有名 
                <w:br/>
                的夜间旅游名胜，已成为梨湖的标志。是网红们的必去打卡地。 
                <w:br/>
                【韩国化妆品/保健品特产店】韩国本土化妆品，在这里可以体验免费的皮肤测试，能够了解到自己的皮肤状况帮助购买到最适合自己的化妆品。【韩国保健品-仙肝宝】因韩国人比较爱喝酒，工作压力也大，所以肝病成为韩国国民最大的健康隐患。为了解决肝病问题，几十年来韩国很多研究机构和各大药厂都去进行研发工作，其中韩国第二大药厂——【广东制药】所研发并生产的韩国仙肝宝在同类商品中是佼佼者。经过这些年韩国人对保健意识的增加，虽然饮酒，压力都有增无减的情况下，肝病率明显下降，这也要一部分归功于仙肝宝的功效。【韩国保健品-高丽人参】高丽参有大补元气、复脉固脱、补益脾肺、生津养血、安神益智的功效，一般用于虚证所致的肢冷脉微、脾虚食少、肺虚喘咳、津伤口渴、内热消渴、久病虚羸、惊悸失眠、阳痿、宫冷不孕等。 
                <w:br/>
                【国际免税店】新罗或乐天国际免税店，在这里可以买到国际品牌的商品，例如：包，首饰，国际品牌化妆品 
                <w:br/>
                等 价格同比国内要便宜 10%~20%. 
                <w:br/>
                为避免拥堵，岸上游行程，将根据实际情况进行分批错开游览。（以上行程仅供参考，行程游览顺序、停留时 
                <w:br/>
                间及最终行程视实际情况而定） 
                <w:br/>
                <w:br/>
                为避免拥堵，岸上游行程，将根据实际情况进行分批错开游览。（以上行程仅供参考，行程游览顺序、停留时间及最终行程视实际情况而定）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公海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您可以继续享受船上的休闲娱乐设施及各种美食，这里有24小时停不了的各种娱乐活动例如晨运、甲板上学习健身操、社交舞或到健身中心学习如何使用各种健身器械，在柔和的阳光下，您可以去游泳、享受日光浴，到按摩池里舒解压力，您还可选择观赏电影、图书馆阅读、切磋牌艺或卡拉OK大展歌艺，每晚您还可以欣赏来自世界各地歌舞艺员表演的精彩节目。不论您属于哪种个性，总能找到适合自己的休闲娱乐项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平潭预计08:00抵达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继续享受船上的休闲娱乐设施及各种美食，上午邮轮返回平潭港口，结束此次成真豪华邮轮度假之旅。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上报价包含如下服务：
                <w:br/>
                房间住宿；
                <w:br/>
                由邮轮免费餐厅提供的精美膳食； 
                <w:br/>
                享用指定的船上设施及参加指定的船上娱乐节目及活动；
                <w:br/>
                赠送岸上观光A线（岸上游为赠送项目，团队客人需跟随旅游团统一游览，不得脱团，如不参加岸上游览，需缴纳管理费400元/人，需自行办理签证）。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邮轮小费
                <w:br/>
                内舱海景房型：15 美金/人/晚（四晚合计约人民币 428元）
                <w:br/>
                阳台房型： 18 美金/人/晚（四晚合计约人民币513元）
                <w:br/>
                套房房型： 20 美金/人/晚（四晚合计约人民币 571元） 
                <w:br/>
                （人民币价格为参考，请根据当日挂牌汇率按实际支付）
                <w:br/>
                船上个人消费，自费餐饮消费、证件费等其他个人消费；
                <w:br/>
                个人出境护照费用；
                <w:br/>
                个人消费及自费项目；
                <w:br/>
                个人出境旅游意外保险30元/人及邮轮险70元/人（建议客人购买）；
                <w:br/>
                除以上包含费用外的其他一切费用及不可抗力引起的(如战争,罢工,台风,航班延误,暴乱等)额外费用；
                <w:br/>
                邮轮上非免费餐饮费、洗衣、 船理发、电话、饮料、烟酒、付费电视、行李搬运等私人费用；
                <w:br/>
                出入境的行李海关课税，超重行李的托运费、管理费等；
                <w:br/>
                行程中未提到的其它费用：如特殊门票等费用；
                <w:br/>
                持港澳台护照及外籍护照的客人需另＋300元/人。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报名时请提供准确的名字（汉字及拼音） 、 出生日期、性别信息及分房名单。
                <w:br/>
                ●   出发前 15 天以内（含 15 天）更改船票名字，按船方规定需支付更改费 300 元/人 ，出团前 5 个工作日不允更改船票名字。 
                <w:br/>
                本邮轮产品不接受 6 个月以下婴儿预订。 
                <w:br/>
                由于邮轮上医院不具备帮助孕妇分娩的医疗设施 ，故不接受孕妇参团 ，敬请谅解。 
                <w:br/>
                18 岁以下未成年人需至少一名家长或一名成年旅客的陪同全程 ，并且该家长或成年旅客需对未成年人的财产和行为负责。 
                <w:br/>
                75 岁以上的长者 ，需有正常年龄的家属陪同 ，需签免责申明及三个月内三甲医院的体检报告 
                <w:br/>
                持外籍护照（含港澳台人士）或自备签证的游客，需自备有效的旅游目的地入境签证及多次往返中国签证（证件和签 证是否有效请游客自行确认）；如果因个人证件或签证原因造成无法按时出入境的，一切费用不退，以及因此产生相关 费用均由客人自行承担！
                <w:br/>
                本邮轮产品预订生效后 ：当旅客不适合开始或继续航行 ，或可能对船上的健康 ，安全 ，纪律造成危险的 ，船长有权利在任何时候 ，视情况做出任何以下决定： 
                <w:br/>
                1）拒绝该旅客登船； 
                <w:br/>
                2）在任意港口让该旅客下船； 
                <w:br/>
                3）拒绝该旅客在任何特定港口下船； 
                <w:br/>
                4）限制该旅客在邮轮的特定区域或拒绝该旅客参与船上的某些活动。
                <w:br/>
                重要声明:
                <w:br/>
                1、邮轮上的三人或四人船舱的数量有限, 预订从速。
                <w:br/>
                2、怀孕不足24星期的孕妇乘客可在持有医生纸证明下登船航游；怀孕24星期以上的孕妇及不足6个月的婴儿乘客，一概不能登船航游。
                <w:br/>
                3、本行程仅供参考，如有变动恕不另行通知。
                <w:br/>
                4、65岁以上老人需签订免责协议,70 周岁以上(含 70 周岁)的游客需提供 3个月内三甲医院开具的健康证明；18 周岁以下和 80 周岁以上的游客需要家属陪同。
                <w:br/>
                5、上述各港口的停靠及出发时间均为参考，具体抵离时间不排除因天气、潮汐等原因导致的变化；根据国际惯例邮轮公司将以游客安全为第一，有权根据实际突发情况作出航线变更。
                <w:br/>
                6、入境韩国口岸时，出入境管理部门可能会对个别游客进行面检（随机抽取），如果您被抽中，请耐心等待配合相关部门工作。目前中国公民搭乘邮轮前往韩国享受登录许可申请政策，但入境国家移民局有权拒绝有不良记录嫌疑的游客入境，因此原因造成游客不能上岸观光的情况与邮轮公司及旅行社无关。
                <w:br/>
                7、请于确认定位后3日内支付定金人民币1000元/人至我社账户，若逾期未付，我社有权取消定位！
                <w:br/>
                8、所示邮轮开航、靠港时间，均为预计时间，以当班航次实际时间为准。
                <w:br/>
                9、所有房型的第三四人床位为上铺（下拉床）或沙发床。內侧客房、视野受阻/舷窗海景房及面向缓跑径海景房第一二人床位为两张单人床，可以拼在一起。豪华海景房及露台房第一二人床位设有一张大床或两张单人床，大床不可拆分，两张单人床可以拼在一起，如需特别指定床型，请报名时一同告知，我们将会将您的需求备注给邮轮公司，但无法保证一定能安排，敬请留意。高级套房及行政套房的第一二人床位为一张大床，不可拆分。所有房型的楼层、位置、床型等要求只能备注给邮轮公司，无法保证，敬请理解。
                <w:br/>
                *以上规则会随邮轮政策调整，具体以业务员对接为准。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1、免费餐厅：海韵阁/福韵阁/海景自助、具体开餐时间根据[梦想号]指引。 
                <w:br/>
                2、免费设施：魅力大剧院、启航酒廊小剧院、露天泳池、按摩池、健身房、缓跑径。 
                <w:br/>
                3、电源：舱内提供230伏，英式三方脚插座及欧式两脚圆插插座。房间内插座通用国内插头，如您使用的电器有指定的功率，建议自行携带转换插座。 
                <w:br/>
                4、房卡：请注意保管！房卡既是舱房钥匙，也是消费卡。如丢失，请去5楼报失及办理相关手续。 
                <w:br/>
                5、服装：船上室内恒温25摄氏度左右，请带一件外套。 
                <w:br/>
                6、语言：船上以英语与国语为主。 
                <w:br/>
                7、船上消费：可选择使用微信，支付宝，信用卡，储蓄卡，人民币，美元。
                <w:br/>
                8、一切资料以船上当日发放的“梦想导航”为准，如有任何问题，请联系 5楼服中心。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1、行程前90天至45天，取消费为舱房费用的50%；
                <w:br/>
                2、行程前44天至30天，取消费为舱房费用的75%；
                <w:br/>
                3、行程前29天至16天，取消  费为舱房费用的100%；
                <w:br/>
                4、行程前15天至出发当日，取消费为舱房费用的100%及燃油及港务费；
                <w:br/>
                因邮轮公司的更改我社或对以上条款进行相应调整，敬请谅解。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持中国大陆护照客人：客人报名前，请确保自身护照有效期在6个月以上（指护照有效期＞回程时间+6个月）和两页空白护照页。如新办护照必须向我司及时如实反馈办证情况。如临时发现护照过期或不足有效期者，我司有权按实际产生的费用扣费。
                <w:br/>
                ②港澳台及外籍人士：必须自备及携带有效身份证件，自行落实目的国是否获免政策。港澳台人士：须带齐有效期内的护照和目的国签证以及通行证和有效签注。外籍人士：须带齐有效期内的护照和目的国签证以及出入中国大陆的多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护照首页清晰1:1复印件（有效期在航次结束之日起不少于6个月），身份证正反面复印件，手机号码。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2025-04-29T15:13:52+08:00</dcterms:created>
  <dcterms:modified xsi:type="dcterms:W3CDTF">2025-04-29T15:13:52+08:00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