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4-6月【再遇港澳-住香港】香港/澳门/深圳/珠海双动四日游行程单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4-6月【再遇港澳-住香港】香港/澳门/深圳/珠海双动四日游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C0081709712333Ro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深圳市-珠海市-中国香港特别行政区-中国澳门特别行政区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福建-深圳北-深圳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福建各出发地动车站出发，乘坐动车前往深圳北，导游接团，后前往游览【深圳莲花山】，莲花山公园筹建于1992年10月10日 ，1997年6月23日正式对外局部开放。直属深圳市人民政府城市管理办公室领导。公园现已开发建设并向游人开放的面积为60公顷，绿色、环保、自然、和谐是整个公园的基调。坐落于公园主峰的山顶广场，海拔106米，面积达4000平方米。邓小平总书记(军事委主席)铜像矗立在广场中央，中心区美景尽收眼底。在山顶广场已成为广大市民和中外游人缅怀一代伟人风采、饱览中心区景色的最好去处。
                <w:br/>
                【甘坑客家小镇】是华侨城集团打造的荟萃深圳本土客家民俗、客家围村建筑、客家民间艺术、客家传统美食、客家田园风光为一体的文化旅游景区。
                <w:br/>
                源于明清时期的甘坑村(甘坑老围)，是一个有着悠久历史的客家围村，与观澜版画村、鹤湖新居、麻磡村、大万世居等一同被誉为深圳十大客家古村落之一.
                <w:br/>
                晚餐后，入住酒店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早餐后，前往口岸，跟随导游过关前往【香港】，香港导游接团，参观香港的著名庙宇【黄大仙祠】祈福(约 40分钟)黄大仙祠又名啬色园，始建于 1921 年，是香港九龙有名的胜迹之一，也是香港最著名的庙宇之一；前往游览尖沙咀区，钟楼是最理想的出发点。尖沙咀钟楼原是前九广铁路钟楼，高45米，建于1915年，在九龙火车站里。1975年，九龙火车站迁址，钟楼是唯一保留下来的建筑物，表明这里曾经是九广铁路的起点，被视为九龙的地标。
                <w:br/>
                【西九龙艺术公园】外观约30分钟，西九龙文娱艺术区(West Kowloon Cultural District)是香港特别行政区前行政长官董建华任内提出，在位于西九龙填海区临海地段兴建一系列世界级文化设施，希望藉此提高香港的文化水平与世界地位。政府借鉴世界其他地方的知名文娱艺术设施，例如英国伦敦的South Bank和West End，西班牙毕尔包等，希望把艺术、文娱及休闲设施汇聚一起，吸引人流和汇聚艺术人才，令整个计划成功之余亦能具有经济效益。
                <w:br/>
                【中环摩天轮】（途经）香港中环摩天轮是香港一座高60米高的巨型摩天轮,位于中环海滨长廊上,经香港政府批文
                <w:br/>
                午餐享用【社会餐厅-80元/人已含】
                <w:br/>
                下午前往【太平山顶】(约 30 分钟)太平山位于香港岛西北部，是香港的地标之一，这里可远眺大屿山，俯瞰香港全景，近处可见层层叠叠的摩天高楼和维多利亚海港迷人景色。后驱车前往【香港会议展览中心】【金紫荆广场】（约30分钟）香港回归祖国的见证，“永远盛开的紫荆花”面朝维多利亚港，寓意香港永远繁荣昌盛。
                <w:br/>
                【星光大道】（约30分钟），“星光大道”星味十足，布满了逾百颗“星星” 的牌匾，包括电影明星和著名导演的，上面刻有他们的手印和签名。另外还有李小龙铜像、香港本土卡通麦兜的铜像……让你看看香港这个“东方好莱坞”百年来电影王国的发展。
                <w:br/>
                见证，“永远盛开的紫荆花”面朝维多利亚港，寓意香港永远繁荣昌盛。
                <w:br/>
                赠送价值238元【维多利亚港—洋紫荆游船45分钟，船上用餐】（若遇游船维修则改成天星游船15分钟）（赠送项目不用不退，若遇特殊情况无法游船，则自动取消，无费用可退)
                <w:br/>
                特意安排：【尖沙咀自由活动】如果在全香港选一个地方购物的话，则非九龙半岛的尖沙咀莫属
                <w:br/>
                推荐以下打卡点，自由选择游览：
                <w:br/>
                【前九广铁路钟楼】屹立在香港文化中心广场的尖沙咀前九广铁路钟楼高44公尺，以红砖及花岗岩筑成，钟楼四面各装有时钟。
                <w:br/>
                【1881香港水警总部】看过成龙经典作品《A计划》的你，一定对香港水警在海上驰骋前行、围剿水匪的场景记忆犹新。
                <w:br/>
                【弥敦道】弥敦道(英语:Nathan Road)位于香港九龙，连接旺角与尖沙咀这两个主要商业区，是香港最著名的街道之一
                <w:br/>
                【海港城】特色："海港城"其实真的是一座城！里面应有尽有！买大牌包包建议去海洋中心，Hermes、Lv、Gucci、Bvlgari、Chanel应有尽有。买珠宝钟表建议去海运大厦，卡地亚、劳力土、江诗丹顿、肖邦、爱彼
                <w:br/>
                【柏丽购物大道】特色：柏丽购物大道被誉为香港的"香榭丽舍大街〞，大道上有许多专卖店。商品类型有时装，鞋类，皮具，化妆美容产品，影音制品等等，品牌也有超级多！比如：GEOX，Esprit ，Theme ，U2, Bossini，Cozzi, Mastina， Ufizz，Satchi等，此外还有一些特色小店，要是想体验一把逛街的乐趣，这里也是不错的选择哦。并且大道环境优美，不失为散步的一大选择
                <w:br/>
                【The One】The One是充满少女心的商场，整个大厦一共有足足29层，有很多入驻的日韩系女装品牌，比如Stylenanda、Emoda、Murua等等。
                <w:br/>
                商场三层有网红点心店，每俩个月会更换一次主题呢，商场中庭经常会有少女心爆棚的展览，16层的天台也可以上去打卡拍照哦！
                <w:br/>
                适时入住香港酒店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香港-港珠澳大桥-澳门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香港港珠澳人工岛，跟随导游办理出关手续，乘坐金巴车（上港珠澳大桥）穿越体验世纪工，赴澳门，车游（约40分钟）“世界新七大奇迹”之一—【港珠澳大桥】，是目前世界最长跨海大桥，跨越山河大海，沿途欣赏壮丽景色。
                <w:br/>
                游览澳门八景之一的【大三巴牌坊】（约30分钟）糅合了欧洲文艺复兴时期与东方建筑的风格而成，体现出东西艺术的交融，雕刻精细，巍峨壮观；恋爱巷】网红景点 ，因其特殊的名称而闻名于情侣之间 ，曾有电影以及电视剧在此取景 ，亦是婚纱拍摄的热门地点。
                <w:br/>
                后参观融合世界各地不同建筑风格及中西文化特色的【渔人码头】（约30分钟）；有三个主题区域：唐城区、东西汇聚区和励骏码头。
                <w:br/>
                【路环渔村】　路环渔村为历史悠久的港口，向北延至旧渡轮码头，向南至谭公庙。考古发现，路环渔村于新石器时代已有人类活动的踪迹，澳门博物馆及路凼历史馆均有记录。
                <w:br/>
                【圣方济各教堂】圣方济各教堂建於1928年，其建筑形式类似澳门一般教堂的巴罗克式建筑。教堂的外墙为白色，椭圆形窗户及一座钟楼，教堂前有一座纪念碑，以纪念当地1910年战胜海盗一役。
                <w:br/>
                后前往参观【巴黎人埃菲尔铁塔，不上塔】（约30分钟）依照埃菲尔铁塔等比缩小一半精心建造，完美还原埃菲尔铁塔的风情。午餐用澳门围餐；后前往【澳门银河酒店钻石表演】（约20分钟）梦幻酷炫的光电喷泉表演，大堂的穹顶仿佛镶嵌着规则的羽孔雀羽毛。前往【澳门威尼斯人度假村+大运河广场】（自由活动）威尼斯水乡为主题，酒店范围内是充满威尼斯特色拱桥、小运河及石板路。返回珠海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珠海/中山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珠海-深圳-福建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圆明新园】于1997年2月2日正式建成并对外开放，它坐落于珠海九州大道石林山下，占地面积为1.39平方公里，以北京圆明园为原稿，按1:1比例精选圆明园四十景中的十八景修建而成，投资6亿元人民币，是中国首批AAAA级景区之一。圆明新园融古典皇家建筑群、江南古典园林建筑群和西洋建筑群为一体，为游客再现圆明。游览【珠海渔女像】游览约 30分钟，珠海渔女是珠海市的象征，位于珠海风景秀丽的香炉湾畔，矗立着一尊巨型石刻雕像——珠海渔女，她领戴项珠，身掮渔网，裤脚轻挽，双手高高擎举一颗晶莹璀璨的珍珠，带着喜悦而又含羞的神情，向世界昭示着光明，向人类奉献珍宝。【香炉湾沙滩】香炉湾沙滩是一个半月形的海湾沙滩，因过去渔民从这里登岸到石景山香炉洞朝拜而得名。打卡【海滨泳场灯塔】位于情侣中路中段，背山面海，海风清新，是休闲散步娱乐的不二之选。游览【日月贝】珠海大剧院（Zhuhai Grand Theater）位于广东省珠海市情侣路野狸岛海滨，是中国唯一建设在海岛上的歌剧院。珠海大剧院由一大一小两组“贝壳”组成，构成了歌剧院的整体形象，因此得称“日月贝”。
                <w:br/>
                中餐品尝：【滋补乳鸽宴】
                <w:br/>
                午餐后，适时前往深圳北，乘坐动车返回福建，结束愉快旅程！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景点：行程表内所列的景点。赠送价值238元的维多利亚港游船（赠送项目不用不退，若遇特殊情况无法游船，则自动取消，无费用可退）。
                <w:br/>
                交通：福建-深圳北往动车二等座，当地旅游大巴，保证一人一座。
                <w:br/>
                用餐：3早5正（1正滋补乳鸽宴50元，澳门中餐65元，香港80元1餐+维多利亚游船67元1餐、深圳50元1餐）（不用餐不退费）
                <w:br/>
                住宿：1晚香港四星酒店+1晚珠海/中山预备四星酒店+1晚深圳四星酒店
                <w:br/>
                导游：全陪领队+香港澳门当地优秀导游
                <w:br/>
                参考酒店：
                <w:br/>
                深圳预备四星：深圳维也纳，凯里亚德/山水时尚，等同级酒店  
                <w:br/>
                香港四星：香港四星参考酒店：粤海华美湾际酒店、英皇骏景酒店、悦品荃湾、悦品观塘海景、屯门悦品、荃湾帝盛或同级。
                <w:br/>
                珠海/中山预备四星：珠海/中山预备四星：珠海南洋海景酒店，珠海粤海酒店，珠海银都柏嘉大酒店，珠海艺展酒店，珠海星城大酒店，珠海骏德会酒店，珠海2000年酒店，珠海富裕湾酒店，中山中澳酒店，中山香海酒店，珠海祥祺酒店，珠海新航酒店，珠海德泊林国际酒店，中山德凯里亚德酒店南朗店，中山维也纳酒店南朗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1、单房差500/人
                <w:br/>
                2、不含港澳签注费用（具体费用以及优惠政策以窗口现场购票为准）
                <w:br/>
                3、个人消费（如景区内电瓶车、索道、酒水，酒店内洗衣、电话等未提到的其他消费）
                <w:br/>
                4、因交通延阻、罢工、天气、机器故障、航班取消或更改时间等不可抗力原因所引致的额外费用。
                <w:br/>
                5、动车站/机场接送、旅游意外险及“旅游费用包含”内容以外的所有费用。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1、客人出发前办理有效港澳通行证及香港、澳门有效签注。
                <w:br/>
                2、出团前请检查港澳通行证的有效性，如因证件问题造损失客人自行负责。  
                <w:br/>
                3、散拼团游览顺序，前后天数调整行程游览顺序以当地旅行社安排为准。
                <w:br/>
                团队不足30人住珠海或中山。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必须自备有效港澳通行证，且通行证的澳门、香港签注有效（在户口所在地出入境办证大厅办理），自2017年8月1日起，港澳通行证由旧版的本式改为新版的卡式版本，实行快速自助通关，请游客确保自己持有尚未使用的港澳有效签证，若过关时因个人原因签注不能使用，则视为自动放弃，旅行社不退任何费用；
                <w:br/>
                2、 入境港澳须自行了解港澳的当地法律，受限制的物品入境海关时须走申报通道；特别提醒：香烟不可超过19支，酒不可以超过1升，超过19支的香烟或超过1升酒的情况下，须走申报通道申报缴税，若未申报被查处，根据港澳的法律条例会进行2000元定额罚款+5倍缴税金额处罚，情况严重者会被检控。
                <w:br/>
                3、因服务能力所限，此线路不接受孕妇、患有传染病等可能危害其他旅游者健康和安全的客人报名，如有隐瞒自身健康状况而产生意外或导致其他损失，概由游客承担，旅行社不承担责任；65岁以上老人家、18岁以下未成年人、残障人士、外籍人士等特殊人群单独参团，此类人群需有亲戚朋友、监护人、中文翻译陪同方可参加；65岁以上人士参团必须签署“健康声明书”和“高龄出游免责协议”。
                <w:br/>
                4、成团说明：此团为散客拼团，人数未达20以上，我司可与旅客协商延期、改线补差额或退团处理。若团队成团则不再另行专门通知。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取消政策：出团前请付清全款，一经开票确定后如退团，除收取动车票损失费外，其余费用合计损1000元/人。出发前3天以内退团全损。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必须自备有效港澳通行证，且通行证的澳门、香港签注有效（在户口所在地出入境办证大厅办理），自2017年8月1日起，港澳通行证由旧版的本式改为新版的卡式版本，实行快速自助通关，请游客确保自己持有尚未使用的港澳有效签证，若过关时因个人原因签注不能使用，则视为自动放弃，旅行社不退任何费用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2025-06-07T18:25:41+08:00</dcterms:created>
  <dcterms:modified xsi:type="dcterms:W3CDTF">2025-06-07T18:25:41+08:00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