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MFQK【香港迪士尼&amp;海洋公园】双高四日游行程单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C008169208603006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出发地-香港西九龙
                <w:br/>
              </w:t>
            </w:r>
          </w:p>
          <w:p>
            <w:pPr>
              <w:pStyle w:val="indent"/>
            </w:pPr>
            <w:r>
              <w:rPr>
                <w:rFonts w:ascii="微软雅黑" w:hAnsi="微软雅黑" w:eastAsia="微软雅黑" w:cs="微软雅黑"/>
                <w:color w:val="000000"/>
                <w:sz w:val="20"/>
                <w:szCs w:val="20"/>
              </w:rPr>
              <w:t xml:space="preserve">
                福建各动车站集合，乘坐高铁前往香港西九龙（若无直达车次，则从深圳北中转高铁至西九龙高铁站），导游接团，车赴前往【浅水湾】位于香港岛太平山南面，依山傍海，海湾呈新月形，号称“天下第一湾”，也有“东方夏威夷”之美誉，是中国香港最具代表性的海湾。【太平山】（约 30 分钟)太平山位于香港岛西北部，是香港的地标之一，这里可远眺大屿山，俯瞰香港全景，近处可见层层叠叠的摩天高楼和维多利亚海港迷人景色。【香港太空馆】，是亚洲著名的天文馆之一。该馆分为东西两侧，东侧外形似一颗巨大的蛋，内设天象厅和展览厅；西侧为太阳科学厅。天象厅天幕直径23米，设座位316个，是世界上最大的天象厅之一（此门票不含，同学们可根据自己的要求选择是否购买门票观看小电影）。展览厅介绍了古代天文学和现代天文学。太阳科学厅有围绕太阳主题的12组展览，介绍太阳结构、太阳的各种现象和太阳的研究史等。厅内安装1台20厘米口径的太阳望远镜，可以看到太阳的日冕、日珥、色球和光球等。鼓励同学们可以自己操纵一些仪器，深入了解太空的奥秘。【星光大道】（约30分钟），“星光大道”星味十足，布满了逾百颗“星星” 的牌匾，包括电影明星和著名导演的，上面刻有他们的手印和签名。另外还有李小龙铜像、香港本土卡通麦兜的铜像……让你看看香港这个“东方好莱坞”百年来电影王国的发展。
                <w:br/>
                晚餐后，乘坐【天星小轮】游【维多利亚港】，维多利亚港(英语:Victoria Harbour)简称维港，是地处于中华人民共和国香港特别行政区的香港岛和九龙半岛之间的海港。世界三大天然良港之一。
                <w:br/>
                后入住香港酒店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
                <w:br/>
              </w:t>
            </w:r>
          </w:p>
          <w:p>
            <w:pPr>
              <w:pStyle w:val="indent"/>
            </w:pPr>
            <w:r>
              <w:rPr>
                <w:rFonts w:ascii="微软雅黑" w:hAnsi="微软雅黑" w:eastAsia="微软雅黑" w:cs="微软雅黑"/>
                <w:color w:val="000000"/>
                <w:sz w:val="20"/>
                <w:szCs w:val="20"/>
              </w:rPr>
              <w:t xml:space="preserve">
                早餐后，前往香港【迪士尼乐园】，香港迪士尼乐园(Hong Kong Disneyland)位于中华人民共和国香港特别行政区新界大屿山，占地126公顷，由香港特别行政区政府以及华特迪士尼公司联合经营的香港国际主题乐园有限公司建设及营运，是全球第五座、亚洲第二座、中国第一座迪士尼乐园。
                <w:br/>
                乐园分为7个主题园区，其中灰熊山谷和迷离庄园为全球独有。园区内设有主题游乐设施、娱乐表演、互动体验、餐饮服务、商品店铺及小食亭。此外，乐园每天晚上会呈献巡游表演节目及烟花汇演。适时出园，入住香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w:br/>
              </w:t>
            </w:r>
          </w:p>
          <w:p>
            <w:pPr>
              <w:pStyle w:val="indent"/>
            </w:pPr>
            <w:r>
              <w:rPr>
                <w:rFonts w:ascii="微软雅黑" w:hAnsi="微软雅黑" w:eastAsia="微软雅黑" w:cs="微软雅黑"/>
                <w:color w:val="000000"/>
                <w:sz w:val="20"/>
                <w:szCs w:val="20"/>
              </w:rPr>
              <w:t xml:space="preserve">
                早餐后，车赴香港【海洋公园】香港海洋公园(Ocean Park Hongkong)地处于中国香港港岛南区黄竹坑，占地超过91.5公顷，在1977年1月10日开幕，是一座集海陆动物、机动游戏和大型表演于一身的世界级主题酒店，也是全球最受欢迎、入场人次最高的主题公园。
                <w:br/>
                公园依山而建，分为"高峰乐园"及"海滨乐园"两大主要景区，以登山缆车和海洋列车连接。2012年，香港海洋公园获国际游乐园及景点协会博览会 (IAAPA) 颁发顶尖荣誉大奖"2012 Applause Award"(全球最佳主题公园)，成为亚洲首家获得此项殊荣的主题公园
                <w:br/>
                适时返回酒店，后自由活动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香港-出发地
                <w:br/>
              </w:t>
            </w:r>
          </w:p>
          <w:p>
            <w:pPr>
              <w:pStyle w:val="indent"/>
            </w:pPr>
            <w:r>
              <w:rPr>
                <w:rFonts w:ascii="微软雅黑" w:hAnsi="微软雅黑" w:eastAsia="微软雅黑" w:cs="微软雅黑"/>
                <w:color w:val="000000"/>
                <w:sz w:val="20"/>
                <w:szCs w:val="20"/>
              </w:rPr>
              <w:t xml:space="preserve">
                早餐后，参观【香港大学】香港大学（The University of Hong Kong），简称为港大（HKU），是一所位处中香港特别行政区的公立研究型大学。其奠基于1910年3月16日，次年3月30日正式注册成立，是香港历史最悠久的高等教育机构。自创校以来始终采用英语教学，其学术研究多可与欧美无缝对接、良性互动，也得益于此，在很长一段时间里，以医学、商科、人文、政法等领域见长的香港大学都是中国高等教育界一面独特的旗帜，享誉亚洲乃至世界。游览香港【故宫文化博物馆】香港故宫文化博物馆位于香港特别行政区西九龙文化西部海滨，占地约1万平方米，总建筑楼面面积约3.05万平方米。主要设施包括多个展览厅、教育活动室、演讲厅、纪念品店等。部分展厅会长期展出有关故宫文化历史和与宫廷生活相关的文物，其他展厅会陈列故宫的书画、陶瓷、器物和其他艺术收藏，也有专门展出香港收藏家藏品的展厅。
                <w:br/>
                午餐后，车赴香港西九龙高铁站，乘坐高铁返回福建，结束愉快旅程！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
                <w:br/>
                2、交通：福建至香港西九龙往返高铁二等座
                <w:br/>
                3、用餐：3早2正（香港社会餐厅100HK/人）
                <w:br/>
                4、门票：香港迪士尼乐园大门票、香港太空馆门票，海洋公园门票、故宫文化博物馆
                <w:br/>
                5、住宿：香港当地四星酒店3晚。
                <w:br/>
                6、导游：福建专业领队、当地地接导游
                <w:br/>
                参考酒店：香港四星悦品荃湾/悦品屯门/悦品海景观塘/观塘帝盛或同级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1、平日单房差1100/人
                <w:br/>
                2、不含港澳签注费用（具体费用以及优惠政策以窗口现场购票为准）
                <w:br/>
                3、个人消费（如景区内电瓶车、索道、酒水，酒店内洗衣、电话等未提到的其他消费）
                <w:br/>
                4、因交通延阻、罢工、天气、机器故障、航班取消或更改时间等不可抗力原因所引致的额外费用。
                <w:br/>
                5、动车站/机场接送、旅游意外险及“旅游费用包含”内容以外的所有费用。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2025-07-03T22:13:47+08:00</dcterms:created>
  <dcterms:modified xsi:type="dcterms:W3CDTF">2025-07-03T22:13:47+08:00</dcterms:modified>
</cp:coreProperties>
</file>

<file path=docProps/custom.xml><?xml version="1.0" encoding="utf-8"?>
<Properties xmlns="http://schemas.openxmlformats.org/officeDocument/2006/custom-properties" xmlns:vt="http://schemas.openxmlformats.org/officeDocument/2006/docPropsVTypes"/>
</file>