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游海上仙都~太姥山、霞浦【三沙观影栈道】【东海1号线】【海尾城堡】【大京沙滩】汽车纯玩二日游行程单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G0011686128432PT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行程安排
                <w:br/>
                第一天：  莆田---太姥山        餐：中  不含晚餐          住：秦屿/福鼎
                <w:br/>
                早上7点半涵江公司门口集合出发赴【霞浦】车程约3.5小时。
                <w:br/>
                导游接团后享用午餐
                <w:br/>
                后前往【三沙观影栈道】，三沙光影小镇休闲步道。总长2.3公里，沿三沙湾海岸线而建，总投资1500万元。步道设了“错层摄影平台”“渔矶观景台”“渔晖观景台”等大小10个摄影、休闲观光平台，后适时前往【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下午适时办理入住酒店，晚上自行品尝福鼎肉片、福鼎鸡翅等特色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太姥山---莆田     餐：早、中
                <w:br/>
                早餐后，乘车赴世界地质公园（车程约20分钟），游览以“峰险、石奇、洞幽、雾幻”四绝著称的“海上仙都”—【太姥山】 (游程约3小时)，尽览大自然之美景：观夫妻峰、游迎仙台、赏仙人锯板、金猫扑鼠、过蓝溪涧、钻一线天、游一片瓦、览金龟爬壁、穿通天洞、滴水洞、“蹲猴观海”、“玉猴照镜”、游览观外景的“悬空栈道”等。午餐后，乘车返回温馨的家，结束愉快的旅程！
                <w:br/>
                备注：以上景点导游会根据当天实际情况做上下调整。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1、交通：空调旅游大巴车；
                <w:br/>
                2、门票：太姥山大门票、景交车
                <w:br/>
                3、住宿: 秦屿商务型酒店（报价不含单房差：180元） 
                <w:br/>
                4、用餐：含1早，2正餐。不含晚餐
                <w:br/>
                5、导服: 优秀导游贴心服务。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请各位游客出发前带上有效身份证件，如因证件原因造成的损失由客人自负。
                <w:br/>
                2、旅行时请游客注意自身及财产安全！并妥善保管好旅行社交给的各项票据以及自己的物品。
                <w:br/>
                3、行程中如遇特殊情况，在不减少景点的前提下，并征得全体游客同意后可根据实际情况调整行程先后顺序。
                <w:br/>
                4、如遇不可抗力因素，延误团队行程，按旅游法相关条款执行。
                <w:br/>
                5、如遇客人中途退团或离团，需经导游同意签字，否则所造成的损失由客人自己承担。
                <w:br/>
                6、18周岁以下的未成年人，需有成年人做为监护人一同出游,如无成人一同出游,出现问题与我社无关。
                <w:br/>
                7、如遇与本行程不符合处，以报名交费时所发行程或出团通知书为准。
                <w:br/>
                8、游客在自由活动期间，应当选择自己能够控制风险的活动项目，并在自己能够控制风险的范围内活动同时按相关规定做好安全防范措施，确保自身安全。
                <w:br/>
                9、请游客配合严禁到未开放水域游泳戏水，在正规场所亲水时应根据个人身体状况来选择性参加各项水 上活动，确保自身安全。
                <w:br/>
                10、根据不同季节的气候变化，请游客做好防护措施及自备常用药品，以便应急之需。
                <w:br/>
                11、请游客自觉遵守《中国公民国内旅游文明行为公约》。
                <w:br/>
                12、我司行程中未安排任何购物店，如游客因自身需要购物，请谨慎选择。
                <w:br/>
                衷心祝愿大家旅途愉快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2025-08-02T22:11:35+08:00</dcterms:created>
  <dcterms:modified xsi:type="dcterms:W3CDTF">2025-08-02T22:11:35+08:00</dcterms:modified>
</cp:coreProperties>
</file>

<file path=docProps/custom.xml><?xml version="1.0" encoding="utf-8"?>
<Properties xmlns="http://schemas.openxmlformats.org/officeDocument/2006/custom-properties" xmlns:vt="http://schemas.openxmlformats.org/officeDocument/2006/docPropsVTypes"/>
</file>