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零购港澳+船游十里军港5日行程单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0021675764957ze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★亲身体验世界最长跨海大桥，最长海底隧道【港珠澳大桥】
                <w:br/>
                ★祈福：香港最著名的庙宇——【黄大仙祠】
                <w:br/>
                ★游玩：澳门最具特色的【大三巴牌坊】 【大炮台】
                <w:br/>
                ★嗨玩： 东方拉斯维加斯之称、亚洲最大的——【威尼斯人度假城】
                <w:br/>
                ★港风打卡：太平山顶、星光大道、维多利亚港、港珠澳大桥
                <w:br/>
                ★住宿：全程安排一晚准五星酒店
                <w:br/>
                ★赠送：澳门五星银河赌场【钻石表演】
                <w:br/>
                ★打卡网红新点： 船游十里军港
                <w:br/>
                ★服务：全程专业导游领队陪同
                <w:br/>
                ★年龄：0-75岁无限制、无附加费
                <w:br/>
                ★出行无忧：全程0自费、0购物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指定地点集合，乘坐旅游直通车前往深圳，抵达后送酒店休息，可自由活动（一整天）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深圳-香港-珠海
                <w:br/>
              </w:t>
            </w:r>
          </w:p>
          <w:p>
            <w:pPr>
              <w:pStyle w:val="indent"/>
            </w:pPr>
            <w:r>
              <w:rPr>
                <w:rFonts w:ascii="微软雅黑" w:hAnsi="微软雅黑" w:eastAsia="微软雅黑" w:cs="微软雅黑"/>
                <w:color w:val="000000"/>
                <w:sz w:val="20"/>
                <w:szCs w:val="20"/>
              </w:rPr>
              <w:t xml:space="preserve">
                早上集合乘车前往出境关口，办理申报手续后前往香港，参观【黄大仙】  (约 30 分  钟) 黄大仙祠，在中国有两个，分别是广州黄大仙祠和香港黄大仙祠，香港黄大仙祠又 名啬色园，始建于 1945 年，是香港九龙有名的胜迹之一，是香港最著名的庙宇之一，在 本港及海外享负盛名，后前往【星光大道】  (约20 分钟) 仿效好莱坞星光大道，杰出电 影工作者的芳名与手掌印镶嵌在特制的纪念牌匾，以年代依次排列在星光大道上， 目前 星光大道可容纳 100 名电影工作者的纪念牌匾，前往【太平山顶】  (约 30 分钟) 太平山 顶香港最高点，是游客必到的旅游点，乘车抵达山顶，山顶一带更是官绅名流的官邸所 在地，在这里可以俯瞰维多利亚港的香港岛、九龙半岛两岸，在古式古香的狮子亭和空 旷怡人的山顶公园是太平山顶的最佳观赏位置，前往【会展中心新翼和金紫荆广场】   	(约 15 分钟) 这里是香港回归祖国的见证，“永远盛开的紫荆花”面朝维多利亚海港，寓 意着香港永远繁荣昌盛。游览【尖沙咀鐘樓】、【1881广场】，后前往中环码头乘【天 星小轮观看维多利亚港】  (约 15 分钟) 维港海面穿梭了近一个世纪的天星小轮，列为  “人生 50 个必游项目”之一。天星小轮是访港旅客游览维多利亚港首选的行程， 曾被《国 家地理旅游杂志》评为"人生 50 个必到景点"之一，途中可以远观到是香港中环的新地标-
                <w:br/>
                【摩天轮】。游览完毕后乘【港珠澳直通观光车】连接香港、珠海、澳门的超大型跨海 通道港珠澳大桥，全长 55 公里是目前世界最长的跨海大桥。主体工程“海中桥隧”长     35.578 公里，其中海底隧道长约 6.75 公里，沿途欣赏钢索塔：风帆双塔、海豚三塔、中 国结双塔、海底隧道、东西人工岛等跨世纪工程，前往珠海入住酒店。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珠海-澳门-珠海
                <w:br/>
              </w:t>
            </w:r>
          </w:p>
          <w:p>
            <w:pPr>
              <w:pStyle w:val="indent"/>
            </w:pPr>
            <w:r>
              <w:rPr>
                <w:rFonts w:ascii="微软雅黑" w:hAnsi="微软雅黑" w:eastAsia="微软雅黑" w:cs="微软雅黑"/>
                <w:color w:val="000000"/>
                <w:sz w:val="20"/>
                <w:szCs w:val="20"/>
              </w:rPr>
              <w:t xml:space="preserve">
                早餐后、乘车前往关口至澳门，参观澳门九九回归【渔人码头】，接着参观澳门的标志建筑物【大三巴牌坊】，是我们必须拍照留念的地方。之后 前往【恋爱巷】位于澳门半岛中心地带，大三巴街和大三巴右街之间，全长约50 米。恋爱巷第5 至 11 号楼房具有完整和相同的装饰， 以红色和浅黄色为主，而第 13 号房屋则 混合了新古典主义和现代主义的不同建筑风格，前往参观网红打卡点【倫敦人酒店】,【巴黎人公园】，参观赠送的澳门五星 银河赌场【钻石表演】，参观必消景点【澳門威尼斯人】。游览完毕后经口岸离开美丽的澳门 前往珠海酒店！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珠海-湛江
                <w:br/>
              </w:t>
            </w:r>
          </w:p>
          <w:p>
            <w:pPr>
              <w:pStyle w:val="indent"/>
            </w:pPr>
            <w:r>
              <w:rPr>
                <w:rFonts w:ascii="微软雅黑" w:hAnsi="微软雅黑" w:eastAsia="微软雅黑" w:cs="微软雅黑"/>
                <w:color w:val="000000"/>
                <w:sz w:val="20"/>
                <w:szCs w:val="20"/>
              </w:rPr>
              <w:t xml:space="preserve">
                早餐后乘车游有飘动的彩带之称的【情侣路】参观“珠海十景”之一【渔女像】，聆听动
                <w:br/>
                人爱情故事。接着前往【珠海大剧院】( 外 观 ) ，一个建在海上的剧院，它又被称为“珠
                <w:br/>
                海贝”或者“日月贝” ，大贝壳高 90 米，小贝壳高 60 米，钢结构。乘车在前往游览【圆
                <w:br/>
                明新园】(约 2.5 小时)其以北京圆明园为原稿，按 1: 1 比例精选圆明园四十景中的十八
                <w:br/>
                景 修建而成，投资 6 亿元人民币，是我国首批 4A 级景区之一。它以其浓厚的清文化
                <w:br/>
                、精雅别 致的亭、台、楼、阁和气势磅礴的大型舞蹈表演吸引了无数国内外游客。圆
                <w:br/>
                明新园融古典皇 家建筑群、江南古典园林建筑群和西洋建筑群为一体，为游客再显了
                <w:br/>
                清朝盛世风华。【石景山公园】（不含缆车）成立于 1987 年，面积约 50 万平方米，地处珠海市旅游中心地段。东接海滨北路，  南连石景山旅游中心，北靠香洲闹市区，交通便利，地理位置十分优越。  景山公园依山傍 水面海，风景精致迷人，是珠海市区内自然景观和生态环境保护的十分优良的公园，是集观 赏石景，登高望远，儿童游乐，体育极限远动和娱乐高科技成果展示为一体的花园式公园，之后乘旅游大巴前往湛江。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湛江商务酒店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湛江-海口
                <w:br/>
              </w:t>
            </w:r>
          </w:p>
          <w:p>
            <w:pPr>
              <w:pStyle w:val="indent"/>
            </w:pPr>
            <w:r>
              <w:rPr>
                <w:rFonts w:ascii="微软雅黑" w:hAnsi="微软雅黑" w:eastAsia="微软雅黑" w:cs="微软雅黑"/>
                <w:color w:val="000000"/>
                <w:sz w:val="20"/>
                <w:szCs w:val="20"/>
              </w:rPr>
              <w:t xml:space="preserve">
                早餐后前往 4A 景点【金沙湾】，观看运动女神 【 劳丽诗雕像】，步海岸，绿树花园、雕塑喷泉、椰树海湾、沙滩浴场、双塔大桥，时尚 住 宅遍布，长廊上绿草油茵,花色芬芳,古木怪树一束束,一林林,形成一条千姿百态,景观 变幻 的园林长廊，后前往参观必消景点【船游十里军港】（如遇到天气或者不可抗力因素无法乘船游览 将改为 参观遂溪孔庙）畅游有香港“维多利亚”之称的集军港、商港、油港、货港于一体的湛江亿吨级港口，十万吨泊位的港湾风光。近距离观望赴亚丁湾执行护航任务的 169 舰、171 舰，体现我国军队的强大实力、感受各种战舰的飒爽英姿，远观综合大型旅游船 【海上城市】、海上卫士【海上红树林】！游览完毕后返回美丽的海南岛。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1、全程旅游大巴
                <w:br/>
                2、行程内所列景点门票；
                <w:br/>
                3、行程内所列膳食；
                <w:br/>
                4、旅行社责任险以及旅游者意外险；
                <w:br/>
                5、全程3星级酒店（遇单男单女可根据情况调整夫妻用房或加床处理或补单房差）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全程入住酒店产生的单房差350元
                <w:br/>
                2.  因交通延误等不可抗力原因导致的额外费用；
                <w:br/>
                3.  因自身违约、 自身过错、迟到、 自身疾病等自身原因导致的人身财产损失而额外支 付的费用
                <w:br/>
                4.不含必消198元/人 (澳门威尼斯人+船游十里军港或遂溪孔庙) 请于码头交于全陪导游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报名前自行办理港澳通行证及签注，公安机关办理时间为15个工作日起，我们将协助您办理相关手续。已办理好的港澳通行证及签注，请报名前自行检查证件有效期是否在出团期内，如因证件问题造成的损失请游客自理。
                <w:br/>
                2.所有客人必须随团往返，旅游途中不得擅自离团；如有以上情形，所产生的一切后果及费用自理；将按照自愿提早结束行程处理，不退回任何费用；
                <w:br/>
                3.因不可抗力因素（如自然灾害、政治形势、政府法令、航空、铁路、及公路等）造成团队行程更改、延误、滞留或提前结束行程时，旅行社可根据当时的情况全权处理，如发生费用加减，按未发生费用退还游客，超支费用由游客承担的办法处理；
                <w:br/>
                4.本公司保留具体行程适当调整的权利，客人如因自身原因取消行程以内所含项目（景点、膳食等），我社视为自动放弃处理，不退任何费用。我社对行程有最终解释权；
                <w:br/>
                5.老年人、残疾人、婴儿、患有疾病、动过手术的游客，请根据自身的身体健康情况理性参团，而且必有家人陪同才能参团。（孕妇不可参团）如旅途中因为自身原因影响了行程，费用由游客承担的办法处理；
                <w:br/>
                6.港澳当地酒店因城市规划不同，无法与国内酒店直接作比较；具体酒店、航班安排在出发前通知书告之；
                <w:br/>
                7.因香港、澳门多为环保酒店，请客人自备洗漱用品（牙膏牙刷）及拖鞋。    
                <w:br/>
                8.团队已控位，如因客人自身原因及证件问题，导致无法出行，所造成的损失由客人自行承担。
                <w:br/>
                备注：旅途中导游会向各团友推荐旅游车景点纪念品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2025-06-07T18:46:40+08:00</dcterms:created>
  <dcterms:modified xsi:type="dcterms:W3CDTF">2025-06-07T18:46:40+08:00</dcterms:modified>
</cp:coreProperties>
</file>

<file path=docProps/custom.xml><?xml version="1.0" encoding="utf-8"?>
<Properties xmlns="http://schemas.openxmlformats.org/officeDocument/2006/custom-properties" xmlns:vt="http://schemas.openxmlformats.org/officeDocument/2006/docPropsVTypes"/>
</file>